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70" w:type="dxa"/>
          <w:right w:w="70" w:type="dxa"/>
        </w:tblCellMar>
        <w:tblLook w:val="04A0" w:firstRow="1" w:lastRow="0" w:firstColumn="1" w:lastColumn="0" w:noHBand="0" w:noVBand="1"/>
      </w:tblPr>
      <w:tblGrid>
        <w:gridCol w:w="811"/>
        <w:gridCol w:w="1646"/>
        <w:gridCol w:w="3071"/>
        <w:gridCol w:w="708"/>
        <w:gridCol w:w="3177"/>
        <w:gridCol w:w="726"/>
        <w:gridCol w:w="1207"/>
        <w:gridCol w:w="1269"/>
        <w:gridCol w:w="1341"/>
        <w:gridCol w:w="1634"/>
      </w:tblGrid>
      <w:tr w:rsidR="00802B6F" w:rsidRPr="00802B6F" w14:paraId="371490C2" w14:textId="77777777" w:rsidTr="000A0A36">
        <w:trPr>
          <w:trHeight w:val="113"/>
          <w:tblHeader/>
        </w:trPr>
        <w:tc>
          <w:tcPr>
            <w:tcW w:w="5000" w:type="pct"/>
            <w:gridSpan w:val="10"/>
            <w:tcBorders>
              <w:top w:val="nil"/>
              <w:left w:val="nil"/>
              <w:bottom w:val="nil"/>
              <w:right w:val="nil"/>
            </w:tcBorders>
            <w:shd w:val="clear" w:color="000000" w:fill="1F497D"/>
            <w:noWrap/>
            <w:vAlign w:val="bottom"/>
            <w:hideMark/>
          </w:tcPr>
          <w:p w14:paraId="61348664" w14:textId="77777777" w:rsidR="00802B6F" w:rsidRPr="00802B6F" w:rsidRDefault="00802B6F" w:rsidP="00802B6F">
            <w:pPr>
              <w:spacing w:after="0" w:line="240" w:lineRule="auto"/>
              <w:jc w:val="center"/>
              <w:rPr>
                <w:rFonts w:ascii="Times New Roman" w:eastAsia="Times New Roman" w:hAnsi="Times New Roman" w:cs="Times New Roman"/>
                <w:b/>
                <w:bCs/>
                <w:color w:val="FFFFFF"/>
                <w:sz w:val="28"/>
                <w:szCs w:val="28"/>
                <w:lang w:eastAsia="tr-TR"/>
              </w:rPr>
            </w:pPr>
            <w:r w:rsidRPr="00802B6F">
              <w:rPr>
                <w:rFonts w:ascii="Times New Roman" w:eastAsia="Times New Roman" w:hAnsi="Times New Roman" w:cs="Times New Roman"/>
                <w:b/>
                <w:bCs/>
                <w:color w:val="FFFFFF"/>
                <w:sz w:val="28"/>
                <w:szCs w:val="28"/>
                <w:lang w:eastAsia="tr-TR"/>
              </w:rPr>
              <w:t>1- KONTROL ORTAMI</w:t>
            </w:r>
          </w:p>
        </w:tc>
      </w:tr>
      <w:tr w:rsidR="000A0A36" w:rsidRPr="00802B6F" w14:paraId="1A9235C3" w14:textId="77777777" w:rsidTr="006021D8">
        <w:trPr>
          <w:trHeight w:val="113"/>
          <w:tblHeader/>
        </w:trPr>
        <w:tc>
          <w:tcPr>
            <w:tcW w:w="260" w:type="pct"/>
            <w:tcBorders>
              <w:top w:val="single" w:sz="4" w:space="0" w:color="auto"/>
              <w:left w:val="single" w:sz="4" w:space="0" w:color="auto"/>
              <w:bottom w:val="single" w:sz="4" w:space="0" w:color="auto"/>
              <w:right w:val="single" w:sz="4" w:space="0" w:color="auto"/>
            </w:tcBorders>
            <w:shd w:val="clear" w:color="000000" w:fill="E6B8B7"/>
            <w:vAlign w:val="center"/>
            <w:hideMark/>
          </w:tcPr>
          <w:p w14:paraId="2B022191"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Standart Kod No</w:t>
            </w:r>
          </w:p>
        </w:tc>
        <w:tc>
          <w:tcPr>
            <w:tcW w:w="528" w:type="pct"/>
            <w:tcBorders>
              <w:top w:val="single" w:sz="4" w:space="0" w:color="auto"/>
              <w:left w:val="nil"/>
              <w:bottom w:val="single" w:sz="4" w:space="0" w:color="auto"/>
              <w:right w:val="single" w:sz="4" w:space="0" w:color="auto"/>
            </w:tcBorders>
            <w:shd w:val="clear" w:color="000000" w:fill="E6B8B7"/>
            <w:vAlign w:val="center"/>
            <w:hideMark/>
          </w:tcPr>
          <w:p w14:paraId="0BCE8F45"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Kamu İç Kontrol Standardı ve Genel Şartı</w:t>
            </w:r>
          </w:p>
        </w:tc>
        <w:tc>
          <w:tcPr>
            <w:tcW w:w="985" w:type="pct"/>
            <w:tcBorders>
              <w:top w:val="single" w:sz="4" w:space="0" w:color="auto"/>
              <w:left w:val="nil"/>
              <w:bottom w:val="single" w:sz="4" w:space="0" w:color="auto"/>
              <w:right w:val="single" w:sz="4" w:space="0" w:color="auto"/>
            </w:tcBorders>
            <w:shd w:val="clear" w:color="000000" w:fill="E6B8B7"/>
            <w:vAlign w:val="center"/>
            <w:hideMark/>
          </w:tcPr>
          <w:p w14:paraId="0E5B0A82"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Mevcut Durum</w:t>
            </w:r>
          </w:p>
        </w:tc>
        <w:tc>
          <w:tcPr>
            <w:tcW w:w="227" w:type="pct"/>
            <w:tcBorders>
              <w:top w:val="single" w:sz="4" w:space="0" w:color="auto"/>
              <w:left w:val="nil"/>
              <w:bottom w:val="single" w:sz="4" w:space="0" w:color="auto"/>
              <w:right w:val="single" w:sz="4" w:space="0" w:color="auto"/>
            </w:tcBorders>
            <w:shd w:val="clear" w:color="000000" w:fill="E6B8B7"/>
            <w:vAlign w:val="center"/>
            <w:hideMark/>
          </w:tcPr>
          <w:p w14:paraId="55AED8CB"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 xml:space="preserve">Eylem Kod </w:t>
            </w:r>
            <w:r w:rsidRPr="00802B6F">
              <w:rPr>
                <w:rFonts w:ascii="Times New Roman" w:eastAsia="Times New Roman" w:hAnsi="Times New Roman" w:cs="Times New Roman"/>
                <w:b/>
                <w:bCs/>
                <w:sz w:val="18"/>
                <w:szCs w:val="18"/>
                <w:lang w:eastAsia="tr-TR"/>
              </w:rPr>
              <w:br/>
              <w:t>No</w:t>
            </w:r>
          </w:p>
        </w:tc>
        <w:tc>
          <w:tcPr>
            <w:tcW w:w="1019" w:type="pct"/>
            <w:tcBorders>
              <w:top w:val="single" w:sz="4" w:space="0" w:color="auto"/>
              <w:left w:val="nil"/>
              <w:bottom w:val="single" w:sz="4" w:space="0" w:color="auto"/>
              <w:right w:val="single" w:sz="4" w:space="0" w:color="auto"/>
            </w:tcBorders>
            <w:shd w:val="clear" w:color="auto" w:fill="E6B8B7"/>
            <w:vAlign w:val="center"/>
            <w:hideMark/>
          </w:tcPr>
          <w:p w14:paraId="2FBFCD19"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Öngörülen Eylem veya Eylemler</w:t>
            </w:r>
          </w:p>
        </w:tc>
        <w:tc>
          <w:tcPr>
            <w:tcW w:w="233" w:type="pct"/>
            <w:tcBorders>
              <w:top w:val="single" w:sz="4" w:space="0" w:color="auto"/>
              <w:left w:val="nil"/>
              <w:bottom w:val="single" w:sz="4" w:space="0" w:color="auto"/>
              <w:right w:val="single" w:sz="4" w:space="0" w:color="auto"/>
            </w:tcBorders>
            <w:shd w:val="clear" w:color="000000" w:fill="E6B8B7"/>
            <w:vAlign w:val="center"/>
            <w:hideMark/>
          </w:tcPr>
          <w:p w14:paraId="6C2BFA64" w14:textId="77777777" w:rsidR="00802B6F" w:rsidRPr="00820541" w:rsidRDefault="00802B6F" w:rsidP="00081DBC">
            <w:pPr>
              <w:spacing w:after="0" w:line="240" w:lineRule="auto"/>
              <w:ind w:left="-10"/>
              <w:jc w:val="center"/>
              <w:rPr>
                <w:rFonts w:ascii="Times New Roman" w:eastAsia="Times New Roman" w:hAnsi="Times New Roman" w:cs="Times New Roman"/>
                <w:b/>
                <w:bCs/>
                <w:sz w:val="16"/>
                <w:szCs w:val="16"/>
                <w:lang w:eastAsia="tr-TR"/>
              </w:rPr>
            </w:pPr>
            <w:r w:rsidRPr="00820541">
              <w:rPr>
                <w:rFonts w:ascii="Times New Roman" w:eastAsia="Times New Roman" w:hAnsi="Times New Roman" w:cs="Times New Roman"/>
                <w:b/>
                <w:bCs/>
                <w:sz w:val="16"/>
                <w:szCs w:val="16"/>
                <w:lang w:eastAsia="tr-TR"/>
              </w:rPr>
              <w:t>Sorumlu Birim veya Çalışma grubu üyeleri</w:t>
            </w:r>
          </w:p>
        </w:tc>
        <w:tc>
          <w:tcPr>
            <w:tcW w:w="387" w:type="pct"/>
            <w:tcBorders>
              <w:top w:val="single" w:sz="4" w:space="0" w:color="auto"/>
              <w:left w:val="nil"/>
              <w:bottom w:val="single" w:sz="4" w:space="0" w:color="auto"/>
              <w:right w:val="single" w:sz="4" w:space="0" w:color="auto"/>
            </w:tcBorders>
            <w:shd w:val="clear" w:color="000000" w:fill="E6B8B7"/>
            <w:vAlign w:val="center"/>
            <w:hideMark/>
          </w:tcPr>
          <w:p w14:paraId="6E31C503"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İşbirliği Yapılacak Birim</w:t>
            </w:r>
          </w:p>
        </w:tc>
        <w:tc>
          <w:tcPr>
            <w:tcW w:w="407" w:type="pct"/>
            <w:tcBorders>
              <w:top w:val="single" w:sz="4" w:space="0" w:color="auto"/>
              <w:left w:val="nil"/>
              <w:bottom w:val="single" w:sz="4" w:space="0" w:color="auto"/>
              <w:right w:val="single" w:sz="4" w:space="0" w:color="auto"/>
            </w:tcBorders>
            <w:shd w:val="clear" w:color="000000" w:fill="E6B8B7"/>
            <w:vAlign w:val="center"/>
            <w:hideMark/>
          </w:tcPr>
          <w:p w14:paraId="065FF982"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Çıktı/ Sonuç</w:t>
            </w:r>
          </w:p>
        </w:tc>
        <w:tc>
          <w:tcPr>
            <w:tcW w:w="430" w:type="pct"/>
            <w:tcBorders>
              <w:top w:val="single" w:sz="4" w:space="0" w:color="auto"/>
              <w:left w:val="nil"/>
              <w:bottom w:val="single" w:sz="4" w:space="0" w:color="auto"/>
              <w:right w:val="single" w:sz="4" w:space="0" w:color="auto"/>
            </w:tcBorders>
            <w:shd w:val="clear" w:color="000000" w:fill="E6B8B7"/>
            <w:vAlign w:val="center"/>
            <w:hideMark/>
          </w:tcPr>
          <w:p w14:paraId="2AF3959E" w14:textId="2C69034B" w:rsidR="00802B6F" w:rsidRPr="00802B6F" w:rsidRDefault="00802B6F" w:rsidP="00210D31">
            <w:pPr>
              <w:spacing w:after="0" w:line="240" w:lineRule="auto"/>
              <w:ind w:left="-88" w:right="-84"/>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Tamamlanma Tarihi</w:t>
            </w:r>
          </w:p>
        </w:tc>
        <w:tc>
          <w:tcPr>
            <w:tcW w:w="524" w:type="pct"/>
            <w:tcBorders>
              <w:top w:val="single" w:sz="4" w:space="0" w:color="auto"/>
              <w:left w:val="nil"/>
              <w:bottom w:val="single" w:sz="4" w:space="0" w:color="auto"/>
              <w:right w:val="single" w:sz="4" w:space="0" w:color="auto"/>
            </w:tcBorders>
            <w:shd w:val="clear" w:color="000000" w:fill="E6B8B7"/>
            <w:vAlign w:val="center"/>
            <w:hideMark/>
          </w:tcPr>
          <w:p w14:paraId="5DBF9A60" w14:textId="77777777" w:rsidR="00802B6F" w:rsidRPr="00802B6F" w:rsidRDefault="00802B6F" w:rsidP="00081DBC">
            <w:pPr>
              <w:spacing w:after="0" w:line="240" w:lineRule="auto"/>
              <w:ind w:left="-10"/>
              <w:jc w:val="center"/>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Açıklama</w:t>
            </w:r>
          </w:p>
        </w:tc>
      </w:tr>
      <w:tr w:rsidR="002B7D93" w:rsidRPr="00802B6F" w14:paraId="6C843D53" w14:textId="77777777" w:rsidTr="000A0A36">
        <w:trPr>
          <w:trHeight w:val="384"/>
        </w:trPr>
        <w:tc>
          <w:tcPr>
            <w:tcW w:w="260"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62527FE" w14:textId="77777777" w:rsidR="0019382B" w:rsidRPr="00802B6F" w:rsidRDefault="0019382B" w:rsidP="00802B6F">
            <w:pPr>
              <w:spacing w:after="0" w:line="240" w:lineRule="auto"/>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KOS.1</w:t>
            </w:r>
          </w:p>
        </w:tc>
        <w:tc>
          <w:tcPr>
            <w:tcW w:w="4740" w:type="pct"/>
            <w:gridSpan w:val="9"/>
            <w:tcBorders>
              <w:top w:val="nil"/>
              <w:left w:val="nil"/>
              <w:bottom w:val="single" w:sz="4" w:space="0" w:color="auto"/>
              <w:right w:val="single" w:sz="4" w:space="0" w:color="auto"/>
            </w:tcBorders>
            <w:shd w:val="clear" w:color="auto" w:fill="B4C6E7" w:themeFill="accent1" w:themeFillTint="66"/>
            <w:vAlign w:val="center"/>
            <w:hideMark/>
          </w:tcPr>
          <w:p w14:paraId="49235BC4" w14:textId="6A29E0CE" w:rsidR="0019382B" w:rsidRPr="0019382B" w:rsidRDefault="0019382B" w:rsidP="00802B6F">
            <w:pPr>
              <w:spacing w:after="0" w:line="240" w:lineRule="auto"/>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 xml:space="preserve">Etik Değerler ve Dürüstlük: </w:t>
            </w:r>
            <w:r w:rsidRPr="00802B6F">
              <w:rPr>
                <w:rFonts w:ascii="Times New Roman" w:eastAsia="Times New Roman" w:hAnsi="Times New Roman" w:cs="Times New Roman"/>
                <w:sz w:val="18"/>
                <w:szCs w:val="18"/>
                <w:lang w:eastAsia="tr-TR"/>
              </w:rPr>
              <w:t>Personel davranışlarını belirleyen kuralların personel tarafından bilinmesi sağlanmalıdır</w:t>
            </w:r>
            <w:r>
              <w:rPr>
                <w:rFonts w:ascii="Times New Roman" w:eastAsia="Times New Roman" w:hAnsi="Times New Roman" w:cs="Times New Roman"/>
                <w:sz w:val="18"/>
                <w:szCs w:val="18"/>
                <w:lang w:eastAsia="tr-TR"/>
              </w:rPr>
              <w:t>.</w:t>
            </w:r>
            <w:r w:rsidRPr="00802B6F">
              <w:rPr>
                <w:rFonts w:ascii="Times New Roman" w:eastAsia="Times New Roman" w:hAnsi="Times New Roman" w:cs="Times New Roman"/>
                <w:sz w:val="18"/>
                <w:szCs w:val="18"/>
                <w:lang w:eastAsia="tr-TR"/>
              </w:rPr>
              <w:t> </w:t>
            </w:r>
          </w:p>
        </w:tc>
      </w:tr>
      <w:tr w:rsidR="000A0A36" w:rsidRPr="00802B6F" w14:paraId="792EFE0B" w14:textId="77777777" w:rsidTr="006021D8">
        <w:trPr>
          <w:trHeight w:val="1383"/>
        </w:trPr>
        <w:tc>
          <w:tcPr>
            <w:tcW w:w="260" w:type="pct"/>
            <w:vMerge w:val="restart"/>
            <w:tcBorders>
              <w:top w:val="nil"/>
              <w:left w:val="single" w:sz="4" w:space="0" w:color="auto"/>
              <w:right w:val="single" w:sz="4" w:space="0" w:color="auto"/>
            </w:tcBorders>
            <w:shd w:val="clear" w:color="auto" w:fill="F2F2F2" w:themeFill="background1" w:themeFillShade="F2"/>
            <w:vAlign w:val="center"/>
            <w:hideMark/>
          </w:tcPr>
          <w:p w14:paraId="2831922A" w14:textId="77777777" w:rsidR="008760C1" w:rsidRPr="00802B6F" w:rsidRDefault="008760C1" w:rsidP="00802B6F">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1.1</w:t>
            </w:r>
          </w:p>
        </w:tc>
        <w:tc>
          <w:tcPr>
            <w:tcW w:w="528" w:type="pct"/>
            <w:vMerge w:val="restart"/>
            <w:tcBorders>
              <w:top w:val="nil"/>
              <w:left w:val="single" w:sz="4" w:space="0" w:color="auto"/>
              <w:right w:val="single" w:sz="4" w:space="0" w:color="auto"/>
            </w:tcBorders>
            <w:shd w:val="clear" w:color="auto" w:fill="F2F2F2" w:themeFill="background1" w:themeFillShade="F2"/>
            <w:vAlign w:val="center"/>
            <w:hideMark/>
          </w:tcPr>
          <w:p w14:paraId="10C11639" w14:textId="77777777" w:rsidR="008760C1" w:rsidRPr="00802B6F" w:rsidRDefault="008760C1" w:rsidP="00802B6F">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İç kontrol sistemi ve işleyişi yönetici ve personel tarafından sahiplenilmeli ve desteklenmelidir. </w:t>
            </w:r>
          </w:p>
        </w:tc>
        <w:tc>
          <w:tcPr>
            <w:tcW w:w="985" w:type="pct"/>
            <w:vMerge w:val="restart"/>
            <w:tcBorders>
              <w:top w:val="nil"/>
              <w:left w:val="single" w:sz="4" w:space="0" w:color="auto"/>
              <w:right w:val="single" w:sz="4" w:space="0" w:color="auto"/>
            </w:tcBorders>
            <w:shd w:val="clear" w:color="auto" w:fill="F2F2F2" w:themeFill="background1" w:themeFillShade="F2"/>
            <w:vAlign w:val="center"/>
            <w:hideMark/>
          </w:tcPr>
          <w:p w14:paraId="09822D7C" w14:textId="77777777" w:rsidR="008760C1" w:rsidRDefault="008760C1" w:rsidP="00802B6F">
            <w:pPr>
              <w:spacing w:after="240" w:line="240" w:lineRule="auto"/>
              <w:rPr>
                <w:rFonts w:ascii="Times New Roman" w:eastAsia="Times New Roman" w:hAnsi="Times New Roman" w:cs="Times New Roman"/>
                <w:sz w:val="18"/>
                <w:szCs w:val="18"/>
                <w:lang w:eastAsia="tr-TR"/>
              </w:rPr>
            </w:pPr>
            <w:r w:rsidRPr="0019382B">
              <w:rPr>
                <w:rFonts w:ascii="Times New Roman" w:eastAsia="Times New Roman" w:hAnsi="Times New Roman" w:cs="Times New Roman"/>
                <w:sz w:val="18"/>
                <w:szCs w:val="18"/>
                <w:lang w:eastAsia="tr-TR"/>
              </w:rPr>
              <w:t xml:space="preserve">Üniversitemiz üst yönetimi İç Kontrol Uyum Eylem Planı konusunda bilgilendirilmiş olup </w:t>
            </w:r>
            <w:r>
              <w:rPr>
                <w:rFonts w:ascii="Times New Roman" w:eastAsia="Times New Roman" w:hAnsi="Times New Roman" w:cs="Times New Roman"/>
                <w:sz w:val="18"/>
                <w:szCs w:val="18"/>
                <w:lang w:eastAsia="tr-TR"/>
              </w:rPr>
              <w:t>i</w:t>
            </w:r>
            <w:r w:rsidRPr="0019382B">
              <w:rPr>
                <w:rFonts w:ascii="Times New Roman" w:eastAsia="Times New Roman" w:hAnsi="Times New Roman" w:cs="Times New Roman"/>
                <w:sz w:val="18"/>
                <w:szCs w:val="18"/>
                <w:lang w:eastAsia="tr-TR"/>
              </w:rPr>
              <w:t>ç kontrol sistemi üst yönetim tarafından</w:t>
            </w:r>
            <w:r>
              <w:rPr>
                <w:rFonts w:ascii="Times New Roman" w:eastAsia="Times New Roman" w:hAnsi="Times New Roman" w:cs="Times New Roman"/>
                <w:sz w:val="18"/>
                <w:szCs w:val="18"/>
                <w:lang w:eastAsia="tr-TR"/>
              </w:rPr>
              <w:t xml:space="preserve"> </w:t>
            </w:r>
            <w:r w:rsidRPr="0019382B">
              <w:rPr>
                <w:rFonts w:ascii="Times New Roman" w:eastAsia="Times New Roman" w:hAnsi="Times New Roman" w:cs="Times New Roman"/>
                <w:sz w:val="18"/>
                <w:szCs w:val="18"/>
                <w:lang w:eastAsia="tr-TR"/>
              </w:rPr>
              <w:t>desteklenmektedir.</w:t>
            </w:r>
          </w:p>
          <w:p w14:paraId="5A7E4EB0" w14:textId="1E5A274B" w:rsidR="008760C1" w:rsidRPr="00802B6F" w:rsidRDefault="008760C1" w:rsidP="00802B6F">
            <w:pPr>
              <w:spacing w:after="240" w:line="240" w:lineRule="auto"/>
              <w:rPr>
                <w:rFonts w:ascii="Times New Roman" w:eastAsia="Times New Roman" w:hAnsi="Times New Roman" w:cs="Times New Roman"/>
                <w:sz w:val="18"/>
                <w:szCs w:val="18"/>
                <w:lang w:eastAsia="tr-TR"/>
              </w:rPr>
            </w:pPr>
            <w:r w:rsidRPr="00AE79BE">
              <w:rPr>
                <w:rFonts w:ascii="Times New Roman" w:eastAsia="Times New Roman" w:hAnsi="Times New Roman" w:cs="Times New Roman"/>
                <w:sz w:val="18"/>
                <w:szCs w:val="18"/>
                <w:lang w:eastAsia="tr-TR"/>
              </w:rPr>
              <w:t>İç kontrol sistemi ve işleyişi tüm personel tarafından sahiplenil</w:t>
            </w:r>
            <w:r>
              <w:rPr>
                <w:rFonts w:ascii="Times New Roman" w:eastAsia="Times New Roman" w:hAnsi="Times New Roman" w:cs="Times New Roman"/>
                <w:sz w:val="18"/>
                <w:szCs w:val="18"/>
                <w:lang w:eastAsia="tr-TR"/>
              </w:rPr>
              <w:t>mektedir.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3A9DA8CE" w14:textId="77777777" w:rsidR="008760C1" w:rsidRPr="00802B6F" w:rsidRDefault="008760C1" w:rsidP="007474CC">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1.1.1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4D61ABC5" w14:textId="740F6380" w:rsidR="008760C1" w:rsidRPr="00802B6F" w:rsidRDefault="008760C1" w:rsidP="00802B6F">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İç kontrol konusunda </w:t>
            </w:r>
            <w:r>
              <w:rPr>
                <w:rFonts w:ascii="Times New Roman" w:eastAsia="Times New Roman" w:hAnsi="Times New Roman" w:cs="Times New Roman"/>
                <w:sz w:val="18"/>
                <w:szCs w:val="18"/>
                <w:lang w:eastAsia="tr-TR"/>
              </w:rPr>
              <w:t>güncellenen</w:t>
            </w:r>
            <w:r w:rsidRPr="00802B6F">
              <w:rPr>
                <w:rFonts w:ascii="Times New Roman" w:eastAsia="Times New Roman" w:hAnsi="Times New Roman" w:cs="Times New Roman"/>
                <w:sz w:val="18"/>
                <w:szCs w:val="18"/>
                <w:lang w:eastAsia="tr-TR"/>
              </w:rPr>
              <w:t xml:space="preserve"> İç Kontrol Eylem Planı</w:t>
            </w:r>
            <w:r>
              <w:rPr>
                <w:rFonts w:ascii="Times New Roman" w:eastAsia="Times New Roman" w:hAnsi="Times New Roman" w:cs="Times New Roman"/>
                <w:sz w:val="18"/>
                <w:szCs w:val="18"/>
                <w:lang w:eastAsia="tr-TR"/>
              </w:rPr>
              <w:t>,</w:t>
            </w:r>
            <w:r w:rsidRPr="00802B6F">
              <w:rPr>
                <w:rFonts w:ascii="Times New Roman" w:eastAsia="Times New Roman" w:hAnsi="Times New Roman" w:cs="Times New Roman"/>
                <w:sz w:val="18"/>
                <w:szCs w:val="18"/>
                <w:lang w:eastAsia="tr-TR"/>
              </w:rPr>
              <w:t xml:space="preserve"> üst yönetime bil</w:t>
            </w:r>
            <w:r>
              <w:rPr>
                <w:rFonts w:ascii="Times New Roman" w:eastAsia="Times New Roman" w:hAnsi="Times New Roman" w:cs="Times New Roman"/>
                <w:sz w:val="18"/>
                <w:szCs w:val="18"/>
                <w:lang w:eastAsia="tr-TR"/>
              </w:rPr>
              <w:t>dirilerek</w:t>
            </w:r>
            <w:r w:rsidRPr="00802B6F">
              <w:rPr>
                <w:rFonts w:ascii="Times New Roman" w:eastAsia="Times New Roman" w:hAnsi="Times New Roman" w:cs="Times New Roman"/>
                <w:sz w:val="18"/>
                <w:szCs w:val="18"/>
                <w:lang w:eastAsia="tr-TR"/>
              </w:rPr>
              <w:t>, tüm birimlere ve tüm</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personele duyurulacaktır.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3707829A" w14:textId="77777777" w:rsidR="008760C1" w:rsidRPr="00802B6F" w:rsidRDefault="008760C1" w:rsidP="00802B6F">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SGDB</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362A2636" w14:textId="28FB1810" w:rsidR="008760C1" w:rsidRPr="00802B6F" w:rsidRDefault="00E827B9" w:rsidP="00802B6F">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0A08BE69" w14:textId="77777777" w:rsidR="008760C1" w:rsidRPr="00802B6F" w:rsidRDefault="008760C1" w:rsidP="00802B6F">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Bilgilendirme Yazısı</w:t>
            </w:r>
          </w:p>
        </w:tc>
        <w:tc>
          <w:tcPr>
            <w:tcW w:w="430" w:type="pct"/>
            <w:tcBorders>
              <w:top w:val="nil"/>
              <w:left w:val="nil"/>
              <w:bottom w:val="single" w:sz="4" w:space="0" w:color="auto"/>
              <w:right w:val="single" w:sz="4" w:space="0" w:color="auto"/>
            </w:tcBorders>
            <w:shd w:val="clear" w:color="auto" w:fill="F2F2F2" w:themeFill="background1" w:themeFillShade="F2"/>
            <w:vAlign w:val="center"/>
            <w:hideMark/>
          </w:tcPr>
          <w:p w14:paraId="0C7D7EFD" w14:textId="27C45E64" w:rsidR="008760C1" w:rsidRPr="00802B6F" w:rsidRDefault="008760C1" w:rsidP="00802B6F">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33CE8115" w14:textId="77777777" w:rsidR="008760C1" w:rsidRPr="0019382B" w:rsidRDefault="008760C1" w:rsidP="0019382B">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w:t>
            </w:r>
          </w:p>
          <w:p w14:paraId="457D7645" w14:textId="456D6B42" w:rsidR="008760C1" w:rsidRPr="00802B6F" w:rsidRDefault="008760C1" w:rsidP="008E4EB3">
            <w:pPr>
              <w:spacing w:after="0" w:line="240" w:lineRule="auto"/>
              <w:rPr>
                <w:rFonts w:ascii="Times New Roman" w:eastAsia="Times New Roman" w:hAnsi="Times New Roman" w:cs="Times New Roman"/>
                <w:sz w:val="18"/>
                <w:szCs w:val="18"/>
                <w:lang w:eastAsia="tr-TR"/>
              </w:rPr>
            </w:pPr>
            <w:r w:rsidRPr="0019382B">
              <w:rPr>
                <w:rFonts w:ascii="Times New Roman" w:eastAsia="Times New Roman" w:hAnsi="Times New Roman" w:cs="Times New Roman"/>
                <w:sz w:val="18"/>
                <w:szCs w:val="18"/>
                <w:lang w:eastAsia="tr-TR"/>
              </w:rPr>
              <w:t>İç Kontro</w:t>
            </w:r>
            <w:r w:rsidR="008E4EB3">
              <w:rPr>
                <w:rFonts w:ascii="Times New Roman" w:eastAsia="Times New Roman" w:hAnsi="Times New Roman" w:cs="Times New Roman"/>
                <w:sz w:val="18"/>
                <w:szCs w:val="18"/>
                <w:lang w:eastAsia="tr-TR"/>
              </w:rPr>
              <w:t>l İzleme ve Yönlendirme Kurulu</w:t>
            </w:r>
            <w:r w:rsidRPr="0019382B">
              <w:rPr>
                <w:rFonts w:ascii="Times New Roman" w:eastAsia="Times New Roman" w:hAnsi="Times New Roman" w:cs="Times New Roman"/>
                <w:sz w:val="18"/>
                <w:szCs w:val="18"/>
                <w:lang w:eastAsia="tr-TR"/>
              </w:rPr>
              <w:t xml:space="preserve"> 202</w:t>
            </w:r>
            <w:r w:rsidR="005228E8">
              <w:rPr>
                <w:rFonts w:ascii="Times New Roman" w:eastAsia="Times New Roman" w:hAnsi="Times New Roman" w:cs="Times New Roman"/>
                <w:sz w:val="18"/>
                <w:szCs w:val="18"/>
                <w:lang w:eastAsia="tr-TR"/>
              </w:rPr>
              <w:t>4</w:t>
            </w:r>
            <w:r w:rsidRPr="0019382B">
              <w:rPr>
                <w:rFonts w:ascii="Times New Roman" w:eastAsia="Times New Roman" w:hAnsi="Times New Roman" w:cs="Times New Roman"/>
                <w:sz w:val="18"/>
                <w:szCs w:val="18"/>
                <w:lang w:eastAsia="tr-TR"/>
              </w:rPr>
              <w:t xml:space="preserve"> yılı içerisinde oluşturul</w:t>
            </w:r>
            <w:r>
              <w:rPr>
                <w:rFonts w:ascii="Times New Roman" w:eastAsia="Times New Roman" w:hAnsi="Times New Roman" w:cs="Times New Roman"/>
                <w:sz w:val="18"/>
                <w:szCs w:val="18"/>
                <w:lang w:eastAsia="tr-TR"/>
              </w:rPr>
              <w:t>acak</w:t>
            </w:r>
            <w:r w:rsidR="00564429">
              <w:rPr>
                <w:rFonts w:ascii="Times New Roman" w:eastAsia="Times New Roman" w:hAnsi="Times New Roman" w:cs="Times New Roman"/>
                <w:sz w:val="18"/>
                <w:szCs w:val="18"/>
                <w:lang w:eastAsia="tr-TR"/>
              </w:rPr>
              <w:t xml:space="preserve"> ve ihtiyaçlar </w:t>
            </w:r>
            <w:r w:rsidR="005228E8">
              <w:rPr>
                <w:rFonts w:ascii="Times New Roman" w:eastAsia="Times New Roman" w:hAnsi="Times New Roman" w:cs="Times New Roman"/>
                <w:sz w:val="18"/>
                <w:szCs w:val="18"/>
                <w:lang w:eastAsia="tr-TR"/>
              </w:rPr>
              <w:t>dâhilinde</w:t>
            </w:r>
            <w:r w:rsidR="00564429">
              <w:rPr>
                <w:rFonts w:ascii="Times New Roman" w:eastAsia="Times New Roman" w:hAnsi="Times New Roman" w:cs="Times New Roman"/>
                <w:sz w:val="18"/>
                <w:szCs w:val="18"/>
                <w:lang w:eastAsia="tr-TR"/>
              </w:rPr>
              <w:t xml:space="preserve"> güncellenerek sürekli izlenecektir.</w:t>
            </w:r>
          </w:p>
        </w:tc>
      </w:tr>
      <w:tr w:rsidR="000A0A36" w:rsidRPr="00802B6F" w14:paraId="70EEB6C5" w14:textId="77777777" w:rsidTr="006021D8">
        <w:trPr>
          <w:trHeight w:val="1270"/>
        </w:trPr>
        <w:tc>
          <w:tcPr>
            <w:tcW w:w="2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7551167" w14:textId="77777777" w:rsidR="008760C1" w:rsidRPr="00802B6F" w:rsidRDefault="008760C1" w:rsidP="00802B6F">
            <w:pPr>
              <w:spacing w:after="0" w:line="240" w:lineRule="auto"/>
              <w:rPr>
                <w:rFonts w:ascii="Times New Roman" w:eastAsia="Times New Roman" w:hAnsi="Times New Roman" w:cs="Times New Roman"/>
                <w:sz w:val="18"/>
                <w:szCs w:val="18"/>
                <w:lang w:eastAsia="tr-TR"/>
              </w:rPr>
            </w:pPr>
          </w:p>
        </w:tc>
        <w:tc>
          <w:tcPr>
            <w:tcW w:w="528"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589792D" w14:textId="77777777" w:rsidR="008760C1" w:rsidRPr="00802B6F" w:rsidRDefault="008760C1" w:rsidP="00802B6F">
            <w:pPr>
              <w:spacing w:after="0" w:line="240" w:lineRule="auto"/>
              <w:rPr>
                <w:rFonts w:ascii="Times New Roman" w:eastAsia="Times New Roman" w:hAnsi="Times New Roman" w:cs="Times New Roman"/>
                <w:sz w:val="18"/>
                <w:szCs w:val="18"/>
                <w:lang w:eastAsia="tr-TR"/>
              </w:rPr>
            </w:pPr>
          </w:p>
        </w:tc>
        <w:tc>
          <w:tcPr>
            <w:tcW w:w="985"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5FAAE9B" w14:textId="77777777" w:rsidR="008760C1" w:rsidRPr="00802B6F" w:rsidRDefault="008760C1" w:rsidP="00802B6F">
            <w:pPr>
              <w:spacing w:after="0" w:line="240" w:lineRule="auto"/>
              <w:rPr>
                <w:rFonts w:ascii="Times New Roman" w:eastAsia="Times New Roman" w:hAnsi="Times New Roman" w:cs="Times New Roman"/>
                <w:sz w:val="18"/>
                <w:szCs w:val="18"/>
                <w:lang w:eastAsia="tr-TR"/>
              </w:rPr>
            </w:pP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6D094281" w14:textId="58C78151" w:rsidR="008760C1" w:rsidRPr="00802B6F" w:rsidRDefault="008760C1" w:rsidP="007474CC">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1.1.</w:t>
            </w:r>
            <w:r>
              <w:rPr>
                <w:rFonts w:ascii="Times New Roman" w:eastAsia="Times New Roman" w:hAnsi="Times New Roman" w:cs="Times New Roman"/>
                <w:sz w:val="18"/>
                <w:szCs w:val="18"/>
                <w:lang w:eastAsia="tr-TR"/>
              </w:rPr>
              <w:t>2</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174932AC" w14:textId="7FEDF44B" w:rsidR="008760C1" w:rsidRPr="00802B6F" w:rsidRDefault="008760C1" w:rsidP="00802B6F">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İç kontrol sistemi ve işleyişi</w:t>
            </w:r>
            <w:r>
              <w:rPr>
                <w:rFonts w:ascii="Times New Roman" w:eastAsia="Times New Roman" w:hAnsi="Times New Roman" w:cs="Times New Roman"/>
                <w:sz w:val="18"/>
                <w:szCs w:val="18"/>
                <w:lang w:eastAsia="tr-TR"/>
              </w:rPr>
              <w:t>nin tüm personel tarafından sahiplenilmesinin sürdürülmesi ile</w:t>
            </w:r>
            <w:r w:rsidRPr="00802B6F">
              <w:rPr>
                <w:rFonts w:ascii="Times New Roman" w:eastAsia="Times New Roman" w:hAnsi="Times New Roman" w:cs="Times New Roman"/>
                <w:sz w:val="18"/>
                <w:szCs w:val="18"/>
                <w:lang w:eastAsia="tr-TR"/>
              </w:rPr>
              <w:t xml:space="preserve"> iç kontrolle ilgili her türlü düzenleyici işlemler hakkında bilgilendirme faaliyetleri (eğitim, seminer, el kitabı, kurumun web sayfasında bilgi verilmesi v</w:t>
            </w:r>
            <w:r w:rsidR="00E905E9">
              <w:rPr>
                <w:rFonts w:ascii="Times New Roman" w:eastAsia="Times New Roman" w:hAnsi="Times New Roman" w:cs="Times New Roman"/>
                <w:sz w:val="18"/>
                <w:szCs w:val="18"/>
                <w:lang w:eastAsia="tr-TR"/>
              </w:rPr>
              <w:t>b</w:t>
            </w:r>
            <w:r w:rsidRPr="00802B6F">
              <w:rPr>
                <w:rFonts w:ascii="Times New Roman" w:eastAsia="Times New Roman" w:hAnsi="Times New Roman" w:cs="Times New Roman"/>
                <w:sz w:val="18"/>
                <w:szCs w:val="18"/>
                <w:lang w:eastAsia="tr-TR"/>
              </w:rPr>
              <w:t>.) yapılacaktır.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6E29A1DC" w14:textId="77777777" w:rsidR="008760C1" w:rsidRPr="00802B6F" w:rsidRDefault="008760C1" w:rsidP="00802B6F">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İKİYK</w:t>
            </w:r>
            <w:r w:rsidRPr="00802B6F">
              <w:rPr>
                <w:rFonts w:ascii="Times New Roman" w:eastAsia="Times New Roman" w:hAnsi="Times New Roman" w:cs="Times New Roman"/>
                <w:sz w:val="16"/>
                <w:szCs w:val="16"/>
                <w:lang w:eastAsia="tr-TR"/>
              </w:rPr>
              <w:br/>
              <w:t>SGDB</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4E3369A9" w14:textId="28E1D39A" w:rsidR="008760C1" w:rsidRPr="00802B6F" w:rsidRDefault="00E827B9" w:rsidP="00802B6F">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2569523C" w14:textId="10AB92B2" w:rsidR="008760C1" w:rsidRPr="00802B6F" w:rsidRDefault="008760C1" w:rsidP="00802B6F">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Eğitim</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Dokümanı</w:t>
            </w:r>
            <w:r w:rsidRPr="00802B6F">
              <w:rPr>
                <w:rFonts w:ascii="Times New Roman" w:eastAsia="Times New Roman" w:hAnsi="Times New Roman" w:cs="Times New Roman"/>
                <w:sz w:val="18"/>
                <w:szCs w:val="18"/>
                <w:lang w:eastAsia="tr-TR"/>
              </w:rPr>
              <w:br/>
              <w:t>Web Sayfası</w:t>
            </w:r>
          </w:p>
        </w:tc>
        <w:tc>
          <w:tcPr>
            <w:tcW w:w="430" w:type="pct"/>
            <w:tcBorders>
              <w:top w:val="nil"/>
              <w:left w:val="nil"/>
              <w:bottom w:val="single" w:sz="4" w:space="0" w:color="auto"/>
              <w:right w:val="single" w:sz="4" w:space="0" w:color="auto"/>
            </w:tcBorders>
            <w:shd w:val="clear" w:color="auto" w:fill="F2F2F2" w:themeFill="background1" w:themeFillShade="F2"/>
            <w:vAlign w:val="center"/>
            <w:hideMark/>
          </w:tcPr>
          <w:p w14:paraId="54849978" w14:textId="51216A9E" w:rsidR="008760C1" w:rsidRPr="00802B6F" w:rsidRDefault="008760C1" w:rsidP="00802B6F">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7E0069FB" w14:textId="77777777" w:rsidR="008760C1" w:rsidRPr="00802B6F" w:rsidRDefault="008760C1" w:rsidP="00802B6F">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Sürekli</w:t>
            </w:r>
          </w:p>
        </w:tc>
      </w:tr>
      <w:tr w:rsidR="000A0A36" w:rsidRPr="00802B6F" w14:paraId="374F4F3D" w14:textId="77777777" w:rsidTr="006021D8">
        <w:trPr>
          <w:trHeight w:val="965"/>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10E695AF" w14:textId="77777777" w:rsidR="00802B6F" w:rsidRPr="00802B6F" w:rsidRDefault="00802B6F" w:rsidP="00802B6F">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1.2</w:t>
            </w:r>
          </w:p>
        </w:tc>
        <w:tc>
          <w:tcPr>
            <w:tcW w:w="528" w:type="pct"/>
            <w:tcBorders>
              <w:top w:val="nil"/>
              <w:left w:val="nil"/>
              <w:bottom w:val="single" w:sz="4" w:space="0" w:color="auto"/>
              <w:right w:val="single" w:sz="4" w:space="0" w:color="auto"/>
            </w:tcBorders>
            <w:shd w:val="clear" w:color="auto" w:fill="auto"/>
            <w:vAlign w:val="center"/>
            <w:hideMark/>
          </w:tcPr>
          <w:p w14:paraId="790926A0" w14:textId="77777777" w:rsidR="00802B6F" w:rsidRPr="00802B6F" w:rsidRDefault="00802B6F" w:rsidP="00802B6F">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İdarenin yöneticileri iç kontrol sisteminin uygulanmasında personele örnek olmalıdır.</w:t>
            </w:r>
          </w:p>
        </w:tc>
        <w:tc>
          <w:tcPr>
            <w:tcW w:w="985" w:type="pct"/>
            <w:tcBorders>
              <w:top w:val="nil"/>
              <w:left w:val="nil"/>
              <w:bottom w:val="single" w:sz="4" w:space="0" w:color="auto"/>
              <w:right w:val="single" w:sz="4" w:space="0" w:color="auto"/>
            </w:tcBorders>
            <w:shd w:val="clear" w:color="auto" w:fill="auto"/>
            <w:vAlign w:val="center"/>
            <w:hideMark/>
          </w:tcPr>
          <w:p w14:paraId="6F1BAFF9" w14:textId="7B9C4914" w:rsidR="00802B6F" w:rsidRPr="00802B6F" w:rsidRDefault="00E905E9" w:rsidP="00E905E9">
            <w:pPr>
              <w:spacing w:after="0" w:line="240" w:lineRule="auto"/>
              <w:rPr>
                <w:rFonts w:ascii="Times New Roman" w:eastAsia="Times New Roman" w:hAnsi="Times New Roman" w:cs="Times New Roman"/>
                <w:sz w:val="18"/>
                <w:szCs w:val="18"/>
                <w:lang w:eastAsia="tr-TR"/>
              </w:rPr>
            </w:pPr>
            <w:r w:rsidRPr="00E905E9">
              <w:rPr>
                <w:rFonts w:ascii="Times New Roman" w:eastAsia="Times New Roman" w:hAnsi="Times New Roman" w:cs="Times New Roman"/>
                <w:sz w:val="18"/>
                <w:szCs w:val="18"/>
                <w:lang w:eastAsia="tr-TR"/>
              </w:rPr>
              <w:t>Yöneticiler</w:t>
            </w:r>
            <w:r>
              <w:rPr>
                <w:rFonts w:ascii="Times New Roman" w:eastAsia="Times New Roman" w:hAnsi="Times New Roman" w:cs="Times New Roman"/>
                <w:sz w:val="18"/>
                <w:szCs w:val="18"/>
                <w:lang w:eastAsia="tr-TR"/>
              </w:rPr>
              <w:t>, iç kontrol</w:t>
            </w:r>
            <w:r w:rsidRPr="00E905E9">
              <w:rPr>
                <w:rFonts w:ascii="Times New Roman" w:eastAsia="Times New Roman" w:hAnsi="Times New Roman" w:cs="Times New Roman"/>
                <w:sz w:val="18"/>
                <w:szCs w:val="18"/>
                <w:lang w:eastAsia="tr-TR"/>
              </w:rPr>
              <w:t xml:space="preserve"> sistemin</w:t>
            </w:r>
            <w:r>
              <w:rPr>
                <w:rFonts w:ascii="Times New Roman" w:eastAsia="Times New Roman" w:hAnsi="Times New Roman" w:cs="Times New Roman"/>
                <w:sz w:val="18"/>
                <w:szCs w:val="18"/>
                <w:lang w:eastAsia="tr-TR"/>
              </w:rPr>
              <w:t>in</w:t>
            </w:r>
            <w:r w:rsidRPr="00E905E9">
              <w:rPr>
                <w:rFonts w:ascii="Times New Roman" w:eastAsia="Times New Roman" w:hAnsi="Times New Roman" w:cs="Times New Roman"/>
                <w:sz w:val="18"/>
                <w:szCs w:val="18"/>
                <w:lang w:eastAsia="tr-TR"/>
              </w:rPr>
              <w:t xml:space="preserve"> uygulanmasına örnek olma konusunda kararlı bir tutum içerisindedirler</w:t>
            </w:r>
            <w:r>
              <w:rPr>
                <w:rFonts w:ascii="Times New Roman" w:eastAsia="Times New Roman" w:hAnsi="Times New Roman" w:cs="Times New Roman"/>
                <w:sz w:val="18"/>
                <w:szCs w:val="18"/>
                <w:lang w:eastAsia="tr-TR"/>
              </w:rPr>
              <w:t>.</w:t>
            </w:r>
          </w:p>
        </w:tc>
        <w:tc>
          <w:tcPr>
            <w:tcW w:w="227" w:type="pct"/>
            <w:tcBorders>
              <w:top w:val="nil"/>
              <w:left w:val="nil"/>
              <w:bottom w:val="single" w:sz="4" w:space="0" w:color="auto"/>
              <w:right w:val="single" w:sz="4" w:space="0" w:color="auto"/>
            </w:tcBorders>
            <w:shd w:val="clear" w:color="auto" w:fill="auto"/>
            <w:vAlign w:val="center"/>
            <w:hideMark/>
          </w:tcPr>
          <w:p w14:paraId="143ADA5F" w14:textId="77777777" w:rsidR="00802B6F" w:rsidRPr="00802B6F" w:rsidRDefault="00802B6F" w:rsidP="007474CC">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1.2.1</w:t>
            </w:r>
          </w:p>
        </w:tc>
        <w:tc>
          <w:tcPr>
            <w:tcW w:w="1019" w:type="pct"/>
            <w:tcBorders>
              <w:top w:val="nil"/>
              <w:left w:val="nil"/>
              <w:bottom w:val="single" w:sz="4" w:space="0" w:color="auto"/>
              <w:right w:val="single" w:sz="4" w:space="0" w:color="auto"/>
            </w:tcBorders>
            <w:shd w:val="clear" w:color="auto" w:fill="auto"/>
            <w:vAlign w:val="center"/>
            <w:hideMark/>
          </w:tcPr>
          <w:p w14:paraId="30D82C2E" w14:textId="089F3A9A" w:rsidR="00802B6F" w:rsidRPr="00802B6F" w:rsidRDefault="00D318F3" w:rsidP="00802B6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w:t>
            </w:r>
            <w:r w:rsidR="00E905E9" w:rsidRPr="00E905E9">
              <w:rPr>
                <w:rFonts w:ascii="Times New Roman" w:eastAsia="Times New Roman" w:hAnsi="Times New Roman" w:cs="Times New Roman"/>
                <w:sz w:val="18"/>
                <w:szCs w:val="18"/>
                <w:lang w:eastAsia="tr-TR"/>
              </w:rPr>
              <w:t xml:space="preserve">öneticiler </w:t>
            </w:r>
            <w:r w:rsidR="00E905E9">
              <w:rPr>
                <w:rFonts w:ascii="Times New Roman" w:eastAsia="Times New Roman" w:hAnsi="Times New Roman" w:cs="Times New Roman"/>
                <w:sz w:val="18"/>
                <w:szCs w:val="18"/>
                <w:lang w:eastAsia="tr-TR"/>
              </w:rPr>
              <w:t xml:space="preserve">ve ilgili diğer </w:t>
            </w:r>
            <w:r w:rsidR="00E905E9" w:rsidRPr="00E905E9">
              <w:rPr>
                <w:rFonts w:ascii="Times New Roman" w:eastAsia="Times New Roman" w:hAnsi="Times New Roman" w:cs="Times New Roman"/>
                <w:sz w:val="18"/>
                <w:szCs w:val="18"/>
                <w:lang w:eastAsia="tr-TR"/>
              </w:rPr>
              <w:t>personel ile iç kontrole yönelik bilgilendirme, izleme ve durum değerlendirme toplantı</w:t>
            </w:r>
            <w:r w:rsidR="00E905E9">
              <w:rPr>
                <w:rFonts w:ascii="Times New Roman" w:eastAsia="Times New Roman" w:hAnsi="Times New Roman" w:cs="Times New Roman"/>
                <w:sz w:val="18"/>
                <w:szCs w:val="18"/>
                <w:lang w:eastAsia="tr-TR"/>
              </w:rPr>
              <w:t>ları</w:t>
            </w:r>
            <w:r w:rsidR="00E905E9" w:rsidRPr="00E905E9">
              <w:rPr>
                <w:rFonts w:ascii="Times New Roman" w:eastAsia="Times New Roman" w:hAnsi="Times New Roman" w:cs="Times New Roman"/>
                <w:sz w:val="18"/>
                <w:szCs w:val="18"/>
                <w:lang w:eastAsia="tr-TR"/>
              </w:rPr>
              <w:t xml:space="preserve"> yapacaktır.</w:t>
            </w:r>
          </w:p>
        </w:tc>
        <w:tc>
          <w:tcPr>
            <w:tcW w:w="233" w:type="pct"/>
            <w:tcBorders>
              <w:top w:val="nil"/>
              <w:left w:val="nil"/>
              <w:bottom w:val="single" w:sz="4" w:space="0" w:color="auto"/>
              <w:right w:val="single" w:sz="4" w:space="0" w:color="auto"/>
            </w:tcBorders>
            <w:shd w:val="clear" w:color="auto" w:fill="auto"/>
            <w:vAlign w:val="center"/>
            <w:hideMark/>
          </w:tcPr>
          <w:p w14:paraId="7023A6FE" w14:textId="5BE7955A" w:rsidR="00802B6F" w:rsidRPr="00802B6F" w:rsidRDefault="00E827B9" w:rsidP="00802B6F">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auto"/>
            <w:vAlign w:val="center"/>
            <w:hideMark/>
          </w:tcPr>
          <w:p w14:paraId="22CA46A7" w14:textId="44B4A77E" w:rsidR="00802B6F" w:rsidRPr="00802B6F" w:rsidRDefault="00802B6F" w:rsidP="00802B6F">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 </w:t>
            </w:r>
            <w:r w:rsidR="00E905E9" w:rsidRPr="00802B6F">
              <w:rPr>
                <w:rFonts w:ascii="Times New Roman" w:eastAsia="Times New Roman" w:hAnsi="Times New Roman" w:cs="Times New Roman"/>
                <w:sz w:val="16"/>
                <w:szCs w:val="16"/>
                <w:lang w:eastAsia="tr-TR"/>
              </w:rPr>
              <w:t>İKİYK</w:t>
            </w:r>
            <w:r w:rsidR="00E905E9" w:rsidRPr="00802B6F">
              <w:rPr>
                <w:rFonts w:ascii="Times New Roman" w:eastAsia="Times New Roman" w:hAnsi="Times New Roman" w:cs="Times New Roman"/>
                <w:sz w:val="16"/>
                <w:szCs w:val="16"/>
                <w:lang w:eastAsia="tr-TR"/>
              </w:rPr>
              <w:br/>
              <w:t>SGDB</w:t>
            </w:r>
          </w:p>
        </w:tc>
        <w:tc>
          <w:tcPr>
            <w:tcW w:w="407" w:type="pct"/>
            <w:tcBorders>
              <w:top w:val="nil"/>
              <w:left w:val="nil"/>
              <w:bottom w:val="single" w:sz="4" w:space="0" w:color="auto"/>
              <w:right w:val="single" w:sz="4" w:space="0" w:color="auto"/>
            </w:tcBorders>
            <w:shd w:val="clear" w:color="auto" w:fill="auto"/>
            <w:vAlign w:val="center"/>
            <w:hideMark/>
          </w:tcPr>
          <w:p w14:paraId="45052931" w14:textId="2A4147AF" w:rsidR="00802B6F" w:rsidRPr="00802B6F" w:rsidRDefault="00E905E9" w:rsidP="00802B6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İzleme ve </w:t>
            </w:r>
            <w:r w:rsidR="00802B6F" w:rsidRPr="00802B6F">
              <w:rPr>
                <w:rFonts w:ascii="Times New Roman" w:eastAsia="Times New Roman" w:hAnsi="Times New Roman" w:cs="Times New Roman"/>
                <w:sz w:val="18"/>
                <w:szCs w:val="18"/>
                <w:lang w:eastAsia="tr-TR"/>
              </w:rPr>
              <w:t>Değerlendirme Toplantısı</w:t>
            </w:r>
            <w:r w:rsidR="00AF5CD2">
              <w:rPr>
                <w:rFonts w:ascii="Times New Roman" w:eastAsia="Times New Roman" w:hAnsi="Times New Roman" w:cs="Times New Roman"/>
                <w:sz w:val="18"/>
                <w:szCs w:val="18"/>
                <w:lang w:eastAsia="tr-TR"/>
              </w:rPr>
              <w:t xml:space="preserve"> Tutanağı, Fotoğraflar</w:t>
            </w:r>
          </w:p>
        </w:tc>
        <w:tc>
          <w:tcPr>
            <w:tcW w:w="430" w:type="pct"/>
            <w:tcBorders>
              <w:top w:val="nil"/>
              <w:left w:val="nil"/>
              <w:bottom w:val="single" w:sz="4" w:space="0" w:color="auto"/>
              <w:right w:val="single" w:sz="4" w:space="0" w:color="auto"/>
            </w:tcBorders>
            <w:shd w:val="clear" w:color="auto" w:fill="auto"/>
            <w:vAlign w:val="center"/>
            <w:hideMark/>
          </w:tcPr>
          <w:p w14:paraId="720A234D" w14:textId="1661789D" w:rsidR="00AF5CD2" w:rsidRPr="00802B6F" w:rsidRDefault="00AF5CD2" w:rsidP="00802B6F">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auto"/>
            <w:vAlign w:val="center"/>
            <w:hideMark/>
          </w:tcPr>
          <w:p w14:paraId="09F92D66" w14:textId="3E5C88FF" w:rsidR="00802B6F" w:rsidRPr="00802B6F" w:rsidRDefault="00BD0799" w:rsidP="00802B6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Sürekli</w:t>
            </w:r>
          </w:p>
        </w:tc>
      </w:tr>
      <w:tr w:rsidR="006021D8" w:rsidRPr="00802B6F" w14:paraId="37784F5C" w14:textId="77777777" w:rsidTr="006021D8">
        <w:trPr>
          <w:trHeight w:val="1010"/>
        </w:trPr>
        <w:tc>
          <w:tcPr>
            <w:tcW w:w="260" w:type="pct"/>
            <w:vMerge w:val="restart"/>
            <w:tcBorders>
              <w:top w:val="nil"/>
              <w:left w:val="single" w:sz="4" w:space="0" w:color="auto"/>
              <w:right w:val="single" w:sz="4" w:space="0" w:color="auto"/>
            </w:tcBorders>
            <w:shd w:val="clear" w:color="auto" w:fill="F2F2F2" w:themeFill="background1" w:themeFillShade="F2"/>
            <w:vAlign w:val="center"/>
            <w:hideMark/>
          </w:tcPr>
          <w:p w14:paraId="789F9EF0"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1.3</w:t>
            </w:r>
          </w:p>
        </w:tc>
        <w:tc>
          <w:tcPr>
            <w:tcW w:w="528" w:type="pct"/>
            <w:vMerge w:val="restart"/>
            <w:tcBorders>
              <w:top w:val="nil"/>
              <w:left w:val="single" w:sz="4" w:space="0" w:color="auto"/>
              <w:right w:val="single" w:sz="4" w:space="0" w:color="auto"/>
            </w:tcBorders>
            <w:shd w:val="clear" w:color="auto" w:fill="F2F2F2" w:themeFill="background1" w:themeFillShade="F2"/>
            <w:vAlign w:val="center"/>
            <w:hideMark/>
          </w:tcPr>
          <w:p w14:paraId="1EA15DD7" w14:textId="19AD6AE6"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br/>
              <w:t>Etik kurallar bilinmeli ve tüm faaliyetlerde bu kurallara uyulmalıdır.</w:t>
            </w:r>
          </w:p>
        </w:tc>
        <w:tc>
          <w:tcPr>
            <w:tcW w:w="985"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395C16B" w14:textId="77777777" w:rsidR="006021D8"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Üniversitemizde Bilimsel Etik Kurulu kurulmuş</w:t>
            </w:r>
            <w:r>
              <w:rPr>
                <w:rFonts w:ascii="Times New Roman" w:eastAsia="Times New Roman" w:hAnsi="Times New Roman" w:cs="Times New Roman"/>
                <w:sz w:val="18"/>
                <w:szCs w:val="18"/>
                <w:lang w:eastAsia="tr-TR"/>
              </w:rPr>
              <w:t xml:space="preserve"> </w:t>
            </w:r>
            <w:r w:rsidRPr="00B408F1">
              <w:rPr>
                <w:rFonts w:ascii="Times New Roman" w:eastAsia="Times New Roman" w:hAnsi="Times New Roman" w:cs="Times New Roman"/>
                <w:sz w:val="18"/>
                <w:szCs w:val="18"/>
                <w:lang w:eastAsia="tr-TR"/>
              </w:rPr>
              <w:t>ve Etik Kurul Yönergesi</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hazırla</w:t>
            </w:r>
            <w:r>
              <w:rPr>
                <w:rFonts w:ascii="Times New Roman" w:eastAsia="Times New Roman" w:hAnsi="Times New Roman" w:cs="Times New Roman"/>
                <w:sz w:val="18"/>
                <w:szCs w:val="18"/>
                <w:lang w:eastAsia="tr-TR"/>
              </w:rPr>
              <w:t>narak uygulamaya konulmuştur</w:t>
            </w:r>
            <w:r w:rsidRPr="00802B6F">
              <w:rPr>
                <w:rFonts w:ascii="Times New Roman" w:eastAsia="Times New Roman" w:hAnsi="Times New Roman" w:cs="Times New Roman"/>
                <w:sz w:val="18"/>
                <w:szCs w:val="18"/>
                <w:lang w:eastAsia="tr-TR"/>
              </w:rPr>
              <w:t>.</w:t>
            </w:r>
          </w:p>
          <w:p w14:paraId="2F99D64D" w14:textId="11F8FA85" w:rsidR="0035188B" w:rsidRPr="00802B6F" w:rsidRDefault="0035188B" w:rsidP="006021D8">
            <w:pPr>
              <w:spacing w:after="0" w:line="240" w:lineRule="auto"/>
              <w:rPr>
                <w:rFonts w:ascii="Times New Roman" w:eastAsia="Times New Roman" w:hAnsi="Times New Roman" w:cs="Times New Roman"/>
                <w:sz w:val="18"/>
                <w:szCs w:val="18"/>
                <w:lang w:eastAsia="tr-TR"/>
              </w:rPr>
            </w:pP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3BBF0F9B"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1.3.1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2BC679A9" w14:textId="22ACF7B3" w:rsidR="006021D8" w:rsidRPr="00B408F1" w:rsidRDefault="006021D8" w:rsidP="009D2F5B">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 xml:space="preserve">Üniversitemizde “Burdur Mehmet Akif Ersoy Üniversitesi Dürüstlük ve </w:t>
            </w:r>
            <w:r w:rsidR="009D2F5B" w:rsidRPr="00B408F1">
              <w:rPr>
                <w:rFonts w:ascii="Times New Roman" w:eastAsia="Times New Roman" w:hAnsi="Times New Roman" w:cs="Times New Roman"/>
                <w:sz w:val="18"/>
                <w:szCs w:val="18"/>
                <w:lang w:eastAsia="tr-TR"/>
              </w:rPr>
              <w:t>Etik Değerler Yönergesi</w:t>
            </w:r>
            <w:r w:rsidRPr="00B408F1">
              <w:rPr>
                <w:rFonts w:ascii="Times New Roman" w:eastAsia="Times New Roman" w:hAnsi="Times New Roman" w:cs="Times New Roman"/>
                <w:sz w:val="18"/>
                <w:szCs w:val="18"/>
                <w:lang w:eastAsia="tr-TR"/>
              </w:rPr>
              <w:t xml:space="preserve">” </w:t>
            </w:r>
            <w:proofErr w:type="spellStart"/>
            <w:r w:rsidR="009D2F5B" w:rsidRPr="00B408F1">
              <w:rPr>
                <w:rFonts w:ascii="Times New Roman" w:eastAsia="Times New Roman" w:hAnsi="Times New Roman" w:cs="Times New Roman"/>
                <w:sz w:val="18"/>
                <w:szCs w:val="18"/>
                <w:lang w:eastAsia="tr-TR"/>
              </w:rPr>
              <w:t>nin</w:t>
            </w:r>
            <w:proofErr w:type="spellEnd"/>
            <w:r w:rsidR="009D2F5B" w:rsidRPr="00B408F1">
              <w:rPr>
                <w:rFonts w:ascii="Times New Roman" w:eastAsia="Times New Roman" w:hAnsi="Times New Roman" w:cs="Times New Roman"/>
                <w:sz w:val="18"/>
                <w:szCs w:val="18"/>
                <w:lang w:eastAsia="tr-TR"/>
              </w:rPr>
              <w:t xml:space="preserve"> </w:t>
            </w:r>
            <w:r w:rsidRPr="00B408F1">
              <w:rPr>
                <w:rFonts w:ascii="Times New Roman" w:eastAsia="Times New Roman" w:hAnsi="Times New Roman" w:cs="Times New Roman"/>
                <w:sz w:val="18"/>
                <w:szCs w:val="18"/>
                <w:lang w:eastAsia="tr-TR"/>
              </w:rPr>
              <w:t>hazırlanarak tüm personele duyurul</w:t>
            </w:r>
            <w:r w:rsidR="009D2F5B" w:rsidRPr="00B408F1">
              <w:rPr>
                <w:rFonts w:ascii="Times New Roman" w:eastAsia="Times New Roman" w:hAnsi="Times New Roman" w:cs="Times New Roman"/>
                <w:sz w:val="18"/>
                <w:szCs w:val="18"/>
                <w:lang w:eastAsia="tr-TR"/>
              </w:rPr>
              <w:t>ması sağlanacak</w:t>
            </w:r>
            <w:r w:rsidRPr="00B408F1">
              <w:rPr>
                <w:rFonts w:ascii="Times New Roman" w:eastAsia="Times New Roman" w:hAnsi="Times New Roman" w:cs="Times New Roman"/>
                <w:sz w:val="18"/>
                <w:szCs w:val="18"/>
                <w:lang w:eastAsia="tr-TR"/>
              </w:rPr>
              <w:t xml:space="preserve"> ve web sitesinde yayınlanacaktır.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783625C1" w14:textId="5C6E86BA" w:rsidR="006021D8" w:rsidRPr="00B408F1" w:rsidRDefault="006021D8" w:rsidP="006021D8">
            <w:pPr>
              <w:spacing w:after="0" w:line="240" w:lineRule="auto"/>
              <w:jc w:val="center"/>
              <w:rPr>
                <w:rFonts w:ascii="Times New Roman" w:eastAsia="Times New Roman" w:hAnsi="Times New Roman" w:cs="Times New Roman"/>
                <w:sz w:val="16"/>
                <w:szCs w:val="16"/>
                <w:lang w:eastAsia="tr-TR"/>
              </w:rPr>
            </w:pPr>
            <w:r w:rsidRPr="00B408F1">
              <w:rPr>
                <w:rFonts w:ascii="Times New Roman" w:eastAsia="Times New Roman" w:hAnsi="Times New Roman" w:cs="Times New Roman"/>
                <w:sz w:val="16"/>
                <w:szCs w:val="16"/>
                <w:lang w:eastAsia="tr-TR"/>
              </w:rPr>
              <w:t xml:space="preserve">PDB </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50534364" w14:textId="450B5F78" w:rsidR="00B408F1" w:rsidRPr="00B408F1" w:rsidRDefault="009D2F5B" w:rsidP="00B408F1">
            <w:pPr>
              <w:spacing w:after="0" w:line="240" w:lineRule="auto"/>
              <w:jc w:val="center"/>
              <w:rPr>
                <w:rFonts w:ascii="Times New Roman" w:eastAsia="Times New Roman" w:hAnsi="Times New Roman" w:cs="Times New Roman"/>
                <w:sz w:val="16"/>
                <w:szCs w:val="16"/>
                <w:lang w:eastAsia="tr-TR"/>
              </w:rPr>
            </w:pPr>
            <w:r w:rsidRPr="00B408F1">
              <w:rPr>
                <w:rFonts w:ascii="Times New Roman" w:eastAsia="Times New Roman" w:hAnsi="Times New Roman" w:cs="Times New Roman"/>
                <w:sz w:val="16"/>
                <w:szCs w:val="16"/>
                <w:lang w:eastAsia="tr-TR"/>
              </w:rPr>
              <w:t>Genel Sekreterlik</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509ECF6B" w14:textId="77777777"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Yönerge/</w:t>
            </w:r>
          </w:p>
          <w:p w14:paraId="254D2AEC" w14:textId="73CB12D8"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İlkeler</w:t>
            </w:r>
          </w:p>
        </w:tc>
        <w:tc>
          <w:tcPr>
            <w:tcW w:w="430" w:type="pct"/>
            <w:tcBorders>
              <w:top w:val="nil"/>
              <w:left w:val="nil"/>
              <w:bottom w:val="single" w:sz="4" w:space="0" w:color="auto"/>
              <w:right w:val="single" w:sz="4" w:space="0" w:color="auto"/>
            </w:tcBorders>
            <w:shd w:val="clear" w:color="auto" w:fill="F2F2F2" w:themeFill="background1" w:themeFillShade="F2"/>
            <w:vAlign w:val="center"/>
            <w:hideMark/>
          </w:tcPr>
          <w:p w14:paraId="1C74602D" w14:textId="24CB305A" w:rsidR="006021D8" w:rsidRPr="00B408F1" w:rsidRDefault="006021D8" w:rsidP="00B408F1">
            <w:pPr>
              <w:spacing w:after="0" w:line="240" w:lineRule="auto"/>
              <w:jc w:val="center"/>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379A59EB" w14:textId="1238C0E8" w:rsidR="006021D8" w:rsidRPr="006021D8" w:rsidRDefault="006021D8" w:rsidP="006021D8">
            <w:pPr>
              <w:spacing w:after="0" w:line="240" w:lineRule="auto"/>
              <w:rPr>
                <w:rFonts w:ascii="Times New Roman" w:eastAsia="Times New Roman" w:hAnsi="Times New Roman" w:cs="Times New Roman"/>
                <w:sz w:val="18"/>
                <w:szCs w:val="18"/>
                <w:highlight w:val="yellow"/>
                <w:lang w:eastAsia="tr-TR"/>
              </w:rPr>
            </w:pPr>
          </w:p>
        </w:tc>
      </w:tr>
      <w:tr w:rsidR="006021D8" w:rsidRPr="00802B6F" w14:paraId="5EA8F942" w14:textId="77777777" w:rsidTr="006021D8">
        <w:trPr>
          <w:trHeight w:val="995"/>
        </w:trPr>
        <w:tc>
          <w:tcPr>
            <w:tcW w:w="260" w:type="pct"/>
            <w:vMerge/>
            <w:tcBorders>
              <w:left w:val="single" w:sz="4" w:space="0" w:color="auto"/>
              <w:right w:val="single" w:sz="4" w:space="0" w:color="auto"/>
            </w:tcBorders>
            <w:shd w:val="clear" w:color="auto" w:fill="F2F2F2" w:themeFill="background1" w:themeFillShade="F2"/>
            <w:vAlign w:val="center"/>
            <w:hideMark/>
          </w:tcPr>
          <w:p w14:paraId="1D893EBC"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8" w:type="pct"/>
            <w:vMerge/>
            <w:tcBorders>
              <w:left w:val="single" w:sz="4" w:space="0" w:color="auto"/>
              <w:right w:val="single" w:sz="4" w:space="0" w:color="auto"/>
            </w:tcBorders>
            <w:shd w:val="clear" w:color="auto" w:fill="F2F2F2" w:themeFill="background1" w:themeFillShade="F2"/>
            <w:vAlign w:val="center"/>
            <w:hideMark/>
          </w:tcPr>
          <w:p w14:paraId="3538829F"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985" w:type="pct"/>
            <w:vMerge/>
            <w:tcBorders>
              <w:left w:val="single" w:sz="4" w:space="0" w:color="auto"/>
              <w:right w:val="single" w:sz="4" w:space="0" w:color="auto"/>
            </w:tcBorders>
            <w:shd w:val="clear" w:color="auto" w:fill="F2F2F2" w:themeFill="background1" w:themeFillShade="F2"/>
            <w:vAlign w:val="center"/>
            <w:hideMark/>
          </w:tcPr>
          <w:p w14:paraId="53F7DCCF"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66DEE33D"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1.3.2</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0FC08689" w14:textId="0D2B6882"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Kamu Göre</w:t>
            </w:r>
            <w:r w:rsidR="009D2F5B" w:rsidRPr="00B408F1">
              <w:rPr>
                <w:rFonts w:ascii="Times New Roman" w:eastAsia="Times New Roman" w:hAnsi="Times New Roman" w:cs="Times New Roman"/>
                <w:sz w:val="18"/>
                <w:szCs w:val="18"/>
                <w:lang w:eastAsia="tr-TR"/>
              </w:rPr>
              <w:t>vlileri Etik Davranış İlkeleri i</w:t>
            </w:r>
            <w:r w:rsidRPr="00B408F1">
              <w:rPr>
                <w:rFonts w:ascii="Times New Roman" w:eastAsia="Times New Roman" w:hAnsi="Times New Roman" w:cs="Times New Roman"/>
                <w:sz w:val="18"/>
                <w:szCs w:val="18"/>
                <w:lang w:eastAsia="tr-TR"/>
              </w:rPr>
              <w:t>le Başvuru Usul ve Esasları Hakkında Yönetmelik tüm personele duyurulup bilgi sahibi olmaları sağlanacak ve ilgili Yönetmelik birimin web sayfasında yayınlanacaktır. Ayrıca tüm idare yönetici ve çalışanlarının farkındalığının arttırılması amacıyla Kamu Görevlileri Etik Rehberi esas alınarak eğitimler düzenlenecektir.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67F5F468" w14:textId="6FADEB4E" w:rsidR="006021D8" w:rsidRPr="00B408F1" w:rsidRDefault="006021D8" w:rsidP="006021D8">
            <w:pPr>
              <w:spacing w:after="0" w:line="240" w:lineRule="auto"/>
              <w:jc w:val="center"/>
              <w:rPr>
                <w:rFonts w:ascii="Times New Roman" w:eastAsia="Times New Roman" w:hAnsi="Times New Roman" w:cs="Times New Roman"/>
                <w:sz w:val="16"/>
                <w:szCs w:val="16"/>
                <w:lang w:eastAsia="tr-TR"/>
              </w:rPr>
            </w:pPr>
            <w:r w:rsidRPr="00B408F1">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61AE344A" w14:textId="17444F19" w:rsidR="006021D8" w:rsidRPr="00B408F1" w:rsidRDefault="006021D8" w:rsidP="006021D8">
            <w:pPr>
              <w:spacing w:after="0" w:line="240" w:lineRule="auto"/>
              <w:jc w:val="center"/>
              <w:rPr>
                <w:rFonts w:ascii="Times New Roman" w:eastAsia="Times New Roman" w:hAnsi="Times New Roman" w:cs="Times New Roman"/>
                <w:sz w:val="16"/>
                <w:szCs w:val="16"/>
                <w:lang w:eastAsia="tr-TR"/>
              </w:rPr>
            </w:pPr>
            <w:r w:rsidRPr="00B408F1">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5EF29DC9" w14:textId="4C3BA943"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Bilgilendirme Yazısı/</w:t>
            </w:r>
          </w:p>
          <w:p w14:paraId="7318D40B" w14:textId="2EBB7297"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Eğitim Toplantı Görseli/ Toplantı Tutanakları</w:t>
            </w:r>
          </w:p>
        </w:tc>
        <w:tc>
          <w:tcPr>
            <w:tcW w:w="430" w:type="pct"/>
            <w:tcBorders>
              <w:top w:val="nil"/>
              <w:left w:val="nil"/>
              <w:bottom w:val="single" w:sz="4" w:space="0" w:color="auto"/>
              <w:right w:val="single" w:sz="4" w:space="0" w:color="auto"/>
            </w:tcBorders>
            <w:shd w:val="clear" w:color="auto" w:fill="F2F2F2" w:themeFill="background1" w:themeFillShade="F2"/>
            <w:vAlign w:val="center"/>
          </w:tcPr>
          <w:p w14:paraId="1A8BB00C" w14:textId="7A302CDB" w:rsidR="006021D8" w:rsidRPr="00B408F1" w:rsidRDefault="006021D8" w:rsidP="006021D8">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7BED6E2F" w14:textId="264D2FD1"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Sürekli</w:t>
            </w:r>
          </w:p>
        </w:tc>
      </w:tr>
      <w:tr w:rsidR="006021D8" w:rsidRPr="00802B6F" w14:paraId="2C4909E3" w14:textId="77777777" w:rsidTr="006021D8">
        <w:trPr>
          <w:trHeight w:val="113"/>
        </w:trPr>
        <w:tc>
          <w:tcPr>
            <w:tcW w:w="260"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3C23E6D8"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8"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485BAF9B"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985" w:type="pct"/>
            <w:vMerge/>
            <w:tcBorders>
              <w:left w:val="single" w:sz="4" w:space="0" w:color="auto"/>
              <w:bottom w:val="single" w:sz="4" w:space="0" w:color="auto"/>
              <w:right w:val="single" w:sz="4" w:space="0" w:color="auto"/>
            </w:tcBorders>
            <w:shd w:val="clear" w:color="auto" w:fill="F2F2F2" w:themeFill="background1" w:themeFillShade="F2"/>
            <w:vAlign w:val="center"/>
          </w:tcPr>
          <w:p w14:paraId="006C9D90"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227" w:type="pct"/>
            <w:tcBorders>
              <w:top w:val="nil"/>
              <w:left w:val="nil"/>
              <w:bottom w:val="single" w:sz="4" w:space="0" w:color="auto"/>
              <w:right w:val="single" w:sz="4" w:space="0" w:color="auto"/>
            </w:tcBorders>
            <w:shd w:val="clear" w:color="auto" w:fill="F2F2F2" w:themeFill="background1" w:themeFillShade="F2"/>
            <w:vAlign w:val="center"/>
          </w:tcPr>
          <w:p w14:paraId="61E53F07" w14:textId="0AAA5753"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1.3.</w:t>
            </w:r>
            <w:r>
              <w:rPr>
                <w:rFonts w:ascii="Times New Roman" w:eastAsia="Times New Roman" w:hAnsi="Times New Roman" w:cs="Times New Roman"/>
                <w:sz w:val="18"/>
                <w:szCs w:val="18"/>
                <w:lang w:eastAsia="tr-TR"/>
              </w:rPr>
              <w:t>3</w:t>
            </w:r>
          </w:p>
        </w:tc>
        <w:tc>
          <w:tcPr>
            <w:tcW w:w="1019" w:type="pct"/>
            <w:tcBorders>
              <w:top w:val="nil"/>
              <w:left w:val="nil"/>
              <w:bottom w:val="single" w:sz="4" w:space="0" w:color="auto"/>
              <w:right w:val="single" w:sz="4" w:space="0" w:color="auto"/>
            </w:tcBorders>
            <w:shd w:val="clear" w:color="auto" w:fill="F2F2F2" w:themeFill="background1" w:themeFillShade="F2"/>
            <w:vAlign w:val="center"/>
          </w:tcPr>
          <w:p w14:paraId="32AFE5B5" w14:textId="1586E1CA"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093123">
              <w:rPr>
                <w:rFonts w:ascii="Times New Roman" w:eastAsia="Times New Roman" w:hAnsi="Times New Roman" w:cs="Times New Roman"/>
                <w:sz w:val="18"/>
                <w:szCs w:val="18"/>
                <w:lang w:eastAsia="tr-TR"/>
              </w:rPr>
              <w:t>Üniversitemizde göreve yeni başlayan personele "Kamu Görevlileri Etik Sözleşmesi" imzalatıl</w:t>
            </w:r>
            <w:r>
              <w:rPr>
                <w:rFonts w:ascii="Times New Roman" w:eastAsia="Times New Roman" w:hAnsi="Times New Roman" w:cs="Times New Roman"/>
                <w:sz w:val="18"/>
                <w:szCs w:val="18"/>
                <w:lang w:eastAsia="tr-TR"/>
              </w:rPr>
              <w:t>acak</w:t>
            </w:r>
            <w:r w:rsidRPr="00093123">
              <w:rPr>
                <w:rFonts w:ascii="Times New Roman" w:eastAsia="Times New Roman" w:hAnsi="Times New Roman" w:cs="Times New Roman"/>
                <w:sz w:val="18"/>
                <w:szCs w:val="18"/>
                <w:lang w:eastAsia="tr-TR"/>
              </w:rPr>
              <w:t xml:space="preserve"> ve personel özlük dosyasında muhafaza edil</w:t>
            </w:r>
            <w:r>
              <w:rPr>
                <w:rFonts w:ascii="Times New Roman" w:eastAsia="Times New Roman" w:hAnsi="Times New Roman" w:cs="Times New Roman"/>
                <w:sz w:val="18"/>
                <w:szCs w:val="18"/>
                <w:lang w:eastAsia="tr-TR"/>
              </w:rPr>
              <w:t>ecektir.</w:t>
            </w:r>
          </w:p>
        </w:tc>
        <w:tc>
          <w:tcPr>
            <w:tcW w:w="233" w:type="pct"/>
            <w:tcBorders>
              <w:top w:val="nil"/>
              <w:left w:val="nil"/>
              <w:bottom w:val="single" w:sz="4" w:space="0" w:color="auto"/>
              <w:right w:val="single" w:sz="4" w:space="0" w:color="auto"/>
            </w:tcBorders>
            <w:shd w:val="clear" w:color="auto" w:fill="F2F2F2" w:themeFill="background1" w:themeFillShade="F2"/>
            <w:vAlign w:val="center"/>
          </w:tcPr>
          <w:p w14:paraId="1B83D2D3" w14:textId="77777777" w:rsidR="006021D8"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PDB </w:t>
            </w:r>
          </w:p>
          <w:p w14:paraId="210C20DB" w14:textId="07B3E5CE"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Etik Kurul</w:t>
            </w: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69552BB3" w14:textId="064FE15D"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F2F2F2" w:themeFill="background1" w:themeFillShade="F2"/>
            <w:vAlign w:val="center"/>
          </w:tcPr>
          <w:p w14:paraId="037A706F" w14:textId="4B4457D2"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Sözleşme Örneği</w:t>
            </w:r>
          </w:p>
        </w:tc>
        <w:tc>
          <w:tcPr>
            <w:tcW w:w="430" w:type="pct"/>
            <w:tcBorders>
              <w:top w:val="nil"/>
              <w:left w:val="nil"/>
              <w:bottom w:val="single" w:sz="4" w:space="0" w:color="auto"/>
              <w:right w:val="single" w:sz="4" w:space="0" w:color="auto"/>
            </w:tcBorders>
            <w:shd w:val="clear" w:color="auto" w:fill="F2F2F2" w:themeFill="background1" w:themeFillShade="F2"/>
            <w:vAlign w:val="center"/>
          </w:tcPr>
          <w:p w14:paraId="0B381636"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F2F2F2" w:themeFill="background1" w:themeFillShade="F2"/>
            <w:vAlign w:val="center"/>
          </w:tcPr>
          <w:p w14:paraId="01B8DED4" w14:textId="6246704F"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Sürekli</w:t>
            </w:r>
          </w:p>
        </w:tc>
      </w:tr>
      <w:tr w:rsidR="006021D8" w:rsidRPr="00802B6F" w14:paraId="07322A31" w14:textId="77777777" w:rsidTr="006021D8">
        <w:trPr>
          <w:trHeight w:val="1754"/>
        </w:trPr>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14:paraId="79BDDF25"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lastRenderedPageBreak/>
              <w:t>KOS 1.4</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04267BEA"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Faaliyetlerde dürüstlük, saydamlık ve hesap verebilirlik sağlanmalıdır.</w:t>
            </w:r>
          </w:p>
        </w:tc>
        <w:tc>
          <w:tcPr>
            <w:tcW w:w="985" w:type="pct"/>
            <w:vMerge w:val="restart"/>
            <w:tcBorders>
              <w:top w:val="nil"/>
              <w:left w:val="single" w:sz="4" w:space="0" w:color="auto"/>
              <w:bottom w:val="single" w:sz="4" w:space="0" w:color="auto"/>
              <w:right w:val="single" w:sz="4" w:space="0" w:color="auto"/>
            </w:tcBorders>
            <w:shd w:val="clear" w:color="auto" w:fill="auto"/>
            <w:vAlign w:val="center"/>
            <w:hideMark/>
          </w:tcPr>
          <w:p w14:paraId="0AC5B8C5" w14:textId="4496767F" w:rsidR="006021D8" w:rsidRDefault="006021D8" w:rsidP="006021D8">
            <w:pPr>
              <w:spacing w:after="0" w:line="240" w:lineRule="auto"/>
              <w:rPr>
                <w:rFonts w:ascii="Times New Roman" w:eastAsia="Times New Roman" w:hAnsi="Times New Roman" w:cs="Times New Roman"/>
                <w:sz w:val="18"/>
                <w:szCs w:val="18"/>
                <w:lang w:eastAsia="tr-TR"/>
              </w:rPr>
            </w:pPr>
            <w:r w:rsidRPr="00356829">
              <w:rPr>
                <w:rFonts w:ascii="Times New Roman" w:eastAsia="Times New Roman" w:hAnsi="Times New Roman" w:cs="Times New Roman"/>
                <w:sz w:val="18"/>
                <w:szCs w:val="18"/>
                <w:lang w:eastAsia="tr-TR"/>
              </w:rPr>
              <w:t xml:space="preserve">Mevzuatın öngördüğü </w:t>
            </w:r>
            <w:r>
              <w:rPr>
                <w:rFonts w:ascii="Times New Roman" w:eastAsia="Times New Roman" w:hAnsi="Times New Roman" w:cs="Times New Roman"/>
                <w:sz w:val="18"/>
                <w:szCs w:val="18"/>
                <w:lang w:eastAsia="tr-TR"/>
              </w:rPr>
              <w:t>f</w:t>
            </w:r>
            <w:r w:rsidRPr="00356829">
              <w:rPr>
                <w:rFonts w:ascii="Times New Roman" w:eastAsia="Times New Roman" w:hAnsi="Times New Roman" w:cs="Times New Roman"/>
                <w:sz w:val="18"/>
                <w:szCs w:val="18"/>
                <w:lang w:eastAsia="tr-TR"/>
              </w:rPr>
              <w:t xml:space="preserve">aaliyet raporu, mali durum ve beklentiler raporu, yatırım izleme ve değerlendirme raporu, performans programı gerçekleşmeleri raporu, </w:t>
            </w:r>
            <w:r>
              <w:rPr>
                <w:rFonts w:ascii="Times New Roman" w:eastAsia="Times New Roman" w:hAnsi="Times New Roman" w:cs="Times New Roman"/>
                <w:sz w:val="18"/>
                <w:szCs w:val="18"/>
                <w:lang w:eastAsia="tr-TR"/>
              </w:rPr>
              <w:t xml:space="preserve">kesin hesap, </w:t>
            </w:r>
            <w:r w:rsidRPr="00356829">
              <w:rPr>
                <w:rFonts w:ascii="Times New Roman" w:eastAsia="Times New Roman" w:hAnsi="Times New Roman" w:cs="Times New Roman"/>
                <w:sz w:val="18"/>
                <w:szCs w:val="18"/>
                <w:lang w:eastAsia="tr-TR"/>
              </w:rPr>
              <w:t>muhasebe raporları, stratejik plan izleme ve değerlendirme raporu</w:t>
            </w:r>
            <w:r>
              <w:rPr>
                <w:rFonts w:ascii="Times New Roman" w:eastAsia="Times New Roman" w:hAnsi="Times New Roman" w:cs="Times New Roman"/>
                <w:sz w:val="18"/>
                <w:szCs w:val="18"/>
                <w:lang w:eastAsia="tr-TR"/>
              </w:rPr>
              <w:t xml:space="preserve"> vb. raporlar yasal </w:t>
            </w:r>
            <w:r w:rsidRPr="00356829">
              <w:rPr>
                <w:rFonts w:ascii="Times New Roman" w:eastAsia="Times New Roman" w:hAnsi="Times New Roman" w:cs="Times New Roman"/>
                <w:sz w:val="18"/>
                <w:szCs w:val="18"/>
                <w:lang w:eastAsia="tr-TR"/>
              </w:rPr>
              <w:t>süresi içerisinde hazırlanarak</w:t>
            </w:r>
            <w:r>
              <w:rPr>
                <w:rFonts w:ascii="Times New Roman" w:eastAsia="Times New Roman" w:hAnsi="Times New Roman" w:cs="Times New Roman"/>
                <w:sz w:val="18"/>
                <w:szCs w:val="18"/>
                <w:lang w:eastAsia="tr-TR"/>
              </w:rPr>
              <w:t xml:space="preserve"> </w:t>
            </w:r>
            <w:r w:rsidRPr="00356829">
              <w:rPr>
                <w:rFonts w:ascii="Times New Roman" w:eastAsia="Times New Roman" w:hAnsi="Times New Roman" w:cs="Times New Roman"/>
                <w:sz w:val="18"/>
                <w:szCs w:val="18"/>
                <w:lang w:eastAsia="tr-TR"/>
              </w:rPr>
              <w:t>Strateji Geliştirme Daire Başkanlığı web sitesinde</w:t>
            </w:r>
            <w:r>
              <w:rPr>
                <w:rFonts w:ascii="Times New Roman" w:eastAsia="Times New Roman" w:hAnsi="Times New Roman" w:cs="Times New Roman"/>
                <w:sz w:val="18"/>
                <w:szCs w:val="18"/>
                <w:lang w:eastAsia="tr-TR"/>
              </w:rPr>
              <w:t xml:space="preserve"> ve ihtiyaç duyulması halinde Üniversite web sayfasında yayınlanmaktadır. A</w:t>
            </w:r>
            <w:r w:rsidRPr="00356829">
              <w:rPr>
                <w:rFonts w:ascii="Times New Roman" w:eastAsia="Times New Roman" w:hAnsi="Times New Roman" w:cs="Times New Roman"/>
                <w:sz w:val="18"/>
                <w:szCs w:val="18"/>
                <w:lang w:eastAsia="tr-TR"/>
              </w:rPr>
              <w:t xml:space="preserve">yrıca kurum iç değerlendirme raporu Kalite Koordinatörlüğü web sayfasında yayımlanarak kamuoyuna </w:t>
            </w:r>
            <w:r>
              <w:rPr>
                <w:rFonts w:ascii="Times New Roman" w:eastAsia="Times New Roman" w:hAnsi="Times New Roman" w:cs="Times New Roman"/>
                <w:sz w:val="18"/>
                <w:szCs w:val="18"/>
                <w:lang w:eastAsia="tr-TR"/>
              </w:rPr>
              <w:t>ilan edilmektedir. Yine Üniversitemize ait istatistiki bilgiler, Kalite Bilgi Yönetim Sistemi üzerinden kamuoyuna ilan edilmektedir.</w:t>
            </w:r>
          </w:p>
          <w:p w14:paraId="536C8205" w14:textId="6B7719D9"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Üniversitemize yapılan başvurular, İlan ve Başvuru Otomasyonu üzerinden yapılmakta ve sonuçlar bu sistem üzerinden ilan edilmektedir.</w:t>
            </w:r>
          </w:p>
        </w:tc>
        <w:tc>
          <w:tcPr>
            <w:tcW w:w="227" w:type="pct"/>
            <w:tcBorders>
              <w:top w:val="nil"/>
              <w:left w:val="nil"/>
              <w:bottom w:val="single" w:sz="4" w:space="0" w:color="auto"/>
              <w:right w:val="single" w:sz="4" w:space="0" w:color="auto"/>
            </w:tcBorders>
            <w:shd w:val="clear" w:color="auto" w:fill="auto"/>
            <w:vAlign w:val="center"/>
            <w:hideMark/>
          </w:tcPr>
          <w:p w14:paraId="04C4D4A2"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1.4.1</w:t>
            </w:r>
          </w:p>
        </w:tc>
        <w:tc>
          <w:tcPr>
            <w:tcW w:w="1019" w:type="pct"/>
            <w:tcBorders>
              <w:top w:val="nil"/>
              <w:left w:val="nil"/>
              <w:bottom w:val="single" w:sz="4" w:space="0" w:color="auto"/>
              <w:right w:val="single" w:sz="4" w:space="0" w:color="auto"/>
            </w:tcBorders>
            <w:shd w:val="clear" w:color="auto" w:fill="auto"/>
            <w:vAlign w:val="center"/>
            <w:hideMark/>
          </w:tcPr>
          <w:p w14:paraId="0E1E0406" w14:textId="1F6B2D78"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Üniversitemiz</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faaliyetler</w:t>
            </w:r>
            <w:r>
              <w:rPr>
                <w:rFonts w:ascii="Times New Roman" w:eastAsia="Times New Roman" w:hAnsi="Times New Roman" w:cs="Times New Roman"/>
                <w:sz w:val="18"/>
                <w:szCs w:val="18"/>
                <w:lang w:eastAsia="tr-TR"/>
              </w:rPr>
              <w:t>i</w:t>
            </w:r>
            <w:r w:rsidRPr="00802B6F">
              <w:rPr>
                <w:rFonts w:ascii="Times New Roman" w:eastAsia="Times New Roman" w:hAnsi="Times New Roman" w:cs="Times New Roman"/>
                <w:sz w:val="18"/>
                <w:szCs w:val="18"/>
                <w:lang w:eastAsia="tr-TR"/>
              </w:rPr>
              <w:t xml:space="preserve"> dürüstlük, açıklık ve hesap verebilirlik ilkeleri esas alınarak yürütülmekte olup faaliyetler ile ilgili bilgi ve belgelere kolaylıkla ulaşılabilmesi </w:t>
            </w:r>
            <w:r>
              <w:rPr>
                <w:rFonts w:ascii="Times New Roman" w:eastAsia="Times New Roman" w:hAnsi="Times New Roman" w:cs="Times New Roman"/>
                <w:sz w:val="18"/>
                <w:szCs w:val="18"/>
                <w:lang w:eastAsia="tr-TR"/>
              </w:rPr>
              <w:t>çalışmaları sürdürülecektir.</w:t>
            </w:r>
          </w:p>
        </w:tc>
        <w:tc>
          <w:tcPr>
            <w:tcW w:w="233" w:type="pct"/>
            <w:tcBorders>
              <w:top w:val="nil"/>
              <w:left w:val="nil"/>
              <w:bottom w:val="single" w:sz="4" w:space="0" w:color="auto"/>
              <w:right w:val="single" w:sz="4" w:space="0" w:color="auto"/>
            </w:tcBorders>
            <w:shd w:val="clear" w:color="auto" w:fill="auto"/>
            <w:vAlign w:val="center"/>
            <w:hideMark/>
          </w:tcPr>
          <w:p w14:paraId="308D245C" w14:textId="338A0B8E"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auto"/>
            <w:vAlign w:val="center"/>
            <w:hideMark/>
          </w:tcPr>
          <w:p w14:paraId="31B8B085" w14:textId="77777777"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BİDB</w:t>
            </w:r>
          </w:p>
        </w:tc>
        <w:tc>
          <w:tcPr>
            <w:tcW w:w="407" w:type="pct"/>
            <w:tcBorders>
              <w:top w:val="nil"/>
              <w:left w:val="nil"/>
              <w:bottom w:val="single" w:sz="4" w:space="0" w:color="auto"/>
              <w:right w:val="single" w:sz="4" w:space="0" w:color="auto"/>
            </w:tcBorders>
            <w:shd w:val="clear" w:color="auto" w:fill="auto"/>
            <w:vAlign w:val="center"/>
            <w:hideMark/>
          </w:tcPr>
          <w:p w14:paraId="1558A2A7" w14:textId="521E40CE"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W</w:t>
            </w:r>
            <w:r>
              <w:rPr>
                <w:rFonts w:ascii="Times New Roman" w:eastAsia="Times New Roman" w:hAnsi="Times New Roman" w:cs="Times New Roman"/>
                <w:sz w:val="18"/>
                <w:szCs w:val="18"/>
                <w:lang w:eastAsia="tr-TR"/>
              </w:rPr>
              <w:t>eb</w:t>
            </w:r>
            <w:r w:rsidRPr="00802B6F">
              <w:rPr>
                <w:rFonts w:ascii="Times New Roman" w:eastAsia="Times New Roman" w:hAnsi="Times New Roman" w:cs="Times New Roman"/>
                <w:sz w:val="18"/>
                <w:szCs w:val="18"/>
                <w:lang w:eastAsia="tr-TR"/>
              </w:rPr>
              <w:t xml:space="preserve"> sayfası </w:t>
            </w:r>
            <w:r w:rsidRPr="00802B6F">
              <w:rPr>
                <w:rFonts w:ascii="Times New Roman" w:eastAsia="Times New Roman" w:hAnsi="Times New Roman" w:cs="Times New Roman"/>
                <w:sz w:val="18"/>
                <w:szCs w:val="18"/>
                <w:lang w:eastAsia="tr-TR"/>
              </w:rPr>
              <w:br/>
              <w:t>Basın</w:t>
            </w:r>
          </w:p>
        </w:tc>
        <w:tc>
          <w:tcPr>
            <w:tcW w:w="430" w:type="pct"/>
            <w:tcBorders>
              <w:top w:val="nil"/>
              <w:left w:val="nil"/>
              <w:bottom w:val="single" w:sz="4" w:space="0" w:color="auto"/>
              <w:right w:val="single" w:sz="4" w:space="0" w:color="auto"/>
            </w:tcBorders>
            <w:shd w:val="clear" w:color="auto" w:fill="auto"/>
            <w:vAlign w:val="center"/>
            <w:hideMark/>
          </w:tcPr>
          <w:p w14:paraId="0464AD53" w14:textId="1F2F5BC4"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Mevzuatta ön görülen zamanlarda</w:t>
            </w:r>
          </w:p>
        </w:tc>
        <w:tc>
          <w:tcPr>
            <w:tcW w:w="524" w:type="pct"/>
            <w:tcBorders>
              <w:top w:val="nil"/>
              <w:left w:val="nil"/>
              <w:bottom w:val="single" w:sz="4" w:space="0" w:color="auto"/>
              <w:right w:val="single" w:sz="4" w:space="0" w:color="auto"/>
            </w:tcBorders>
            <w:shd w:val="clear" w:color="auto" w:fill="auto"/>
            <w:noWrap/>
            <w:vAlign w:val="center"/>
          </w:tcPr>
          <w:p w14:paraId="2559F5A9" w14:textId="3AC19DC7" w:rsidR="006021D8" w:rsidRPr="00802B6F" w:rsidRDefault="006021D8" w:rsidP="006021D8">
            <w:pPr>
              <w:spacing w:after="0" w:line="240" w:lineRule="auto"/>
              <w:rPr>
                <w:rFonts w:ascii="Arial" w:eastAsia="Times New Roman" w:hAnsi="Arial" w:cs="Arial"/>
                <w:sz w:val="20"/>
                <w:szCs w:val="20"/>
                <w:lang w:eastAsia="tr-TR"/>
              </w:rPr>
            </w:pPr>
            <w:r>
              <w:rPr>
                <w:rFonts w:ascii="Times New Roman" w:eastAsia="Times New Roman" w:hAnsi="Times New Roman" w:cs="Times New Roman"/>
                <w:sz w:val="18"/>
                <w:szCs w:val="18"/>
                <w:lang w:eastAsia="tr-TR"/>
              </w:rPr>
              <w:t>Sürekli</w:t>
            </w:r>
          </w:p>
        </w:tc>
      </w:tr>
      <w:tr w:rsidR="006021D8" w:rsidRPr="00802B6F" w14:paraId="2D60E8BD" w14:textId="77777777" w:rsidTr="006021D8">
        <w:trPr>
          <w:trHeight w:val="1704"/>
        </w:trPr>
        <w:tc>
          <w:tcPr>
            <w:tcW w:w="260" w:type="pct"/>
            <w:vMerge/>
            <w:tcBorders>
              <w:top w:val="nil"/>
              <w:left w:val="single" w:sz="4" w:space="0" w:color="auto"/>
              <w:bottom w:val="single" w:sz="4" w:space="0" w:color="auto"/>
              <w:right w:val="single" w:sz="4" w:space="0" w:color="auto"/>
            </w:tcBorders>
            <w:vAlign w:val="center"/>
            <w:hideMark/>
          </w:tcPr>
          <w:p w14:paraId="2A894C74"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8" w:type="pct"/>
            <w:vMerge/>
            <w:tcBorders>
              <w:top w:val="nil"/>
              <w:left w:val="single" w:sz="4" w:space="0" w:color="auto"/>
              <w:bottom w:val="single" w:sz="4" w:space="0" w:color="auto"/>
              <w:right w:val="single" w:sz="4" w:space="0" w:color="auto"/>
            </w:tcBorders>
            <w:vAlign w:val="center"/>
            <w:hideMark/>
          </w:tcPr>
          <w:p w14:paraId="7046CFE3"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985" w:type="pct"/>
            <w:vMerge/>
            <w:tcBorders>
              <w:top w:val="nil"/>
              <w:left w:val="single" w:sz="4" w:space="0" w:color="auto"/>
              <w:bottom w:val="single" w:sz="4" w:space="0" w:color="auto"/>
              <w:right w:val="single" w:sz="4" w:space="0" w:color="auto"/>
            </w:tcBorders>
            <w:vAlign w:val="center"/>
            <w:hideMark/>
          </w:tcPr>
          <w:p w14:paraId="67A217D2"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227" w:type="pct"/>
            <w:tcBorders>
              <w:top w:val="nil"/>
              <w:left w:val="nil"/>
              <w:bottom w:val="single" w:sz="4" w:space="0" w:color="auto"/>
              <w:right w:val="single" w:sz="4" w:space="0" w:color="auto"/>
            </w:tcBorders>
            <w:shd w:val="clear" w:color="auto" w:fill="auto"/>
            <w:vAlign w:val="center"/>
            <w:hideMark/>
          </w:tcPr>
          <w:p w14:paraId="5078C3E8"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1.4.2</w:t>
            </w:r>
          </w:p>
        </w:tc>
        <w:tc>
          <w:tcPr>
            <w:tcW w:w="1019" w:type="pct"/>
            <w:tcBorders>
              <w:top w:val="nil"/>
              <w:left w:val="nil"/>
              <w:bottom w:val="single" w:sz="4" w:space="0" w:color="auto"/>
              <w:right w:val="single" w:sz="4" w:space="0" w:color="auto"/>
            </w:tcBorders>
            <w:shd w:val="clear" w:color="auto" w:fill="auto"/>
            <w:vAlign w:val="center"/>
          </w:tcPr>
          <w:p w14:paraId="44007558" w14:textId="5F38C4CD"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Kurumun stratejik planı çerçevesinde belirlenen amaç ve hedeflerle ilgili periyodik olarak izleme, raporlama ve değerlendirme </w:t>
            </w:r>
            <w:r>
              <w:rPr>
                <w:rFonts w:ascii="Times New Roman" w:eastAsia="Times New Roman" w:hAnsi="Times New Roman" w:cs="Times New Roman"/>
                <w:sz w:val="18"/>
                <w:szCs w:val="18"/>
                <w:lang w:eastAsia="tr-TR"/>
              </w:rPr>
              <w:t>çalışmaları sürdürülecektir</w:t>
            </w:r>
          </w:p>
        </w:tc>
        <w:tc>
          <w:tcPr>
            <w:tcW w:w="233" w:type="pct"/>
            <w:tcBorders>
              <w:top w:val="nil"/>
              <w:left w:val="nil"/>
              <w:bottom w:val="single" w:sz="4" w:space="0" w:color="auto"/>
              <w:right w:val="single" w:sz="4" w:space="0" w:color="auto"/>
            </w:tcBorders>
            <w:shd w:val="clear" w:color="auto" w:fill="auto"/>
            <w:vAlign w:val="center"/>
          </w:tcPr>
          <w:p w14:paraId="60A2978B" w14:textId="72118F3F"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Üst Yönetim</w:t>
            </w:r>
            <w:r w:rsidRPr="00802B6F">
              <w:rPr>
                <w:rFonts w:ascii="Times New Roman" w:eastAsia="Times New Roman" w:hAnsi="Times New Roman" w:cs="Times New Roman"/>
                <w:sz w:val="16"/>
                <w:szCs w:val="16"/>
                <w:lang w:eastAsia="tr-TR"/>
              </w:rPr>
              <w:br/>
              <w:t>SGDB</w:t>
            </w:r>
          </w:p>
        </w:tc>
        <w:tc>
          <w:tcPr>
            <w:tcW w:w="387" w:type="pct"/>
            <w:tcBorders>
              <w:top w:val="nil"/>
              <w:left w:val="nil"/>
              <w:bottom w:val="single" w:sz="4" w:space="0" w:color="auto"/>
              <w:right w:val="single" w:sz="4" w:space="0" w:color="auto"/>
            </w:tcBorders>
            <w:shd w:val="clear" w:color="auto" w:fill="auto"/>
            <w:vAlign w:val="center"/>
          </w:tcPr>
          <w:p w14:paraId="589CA2E2" w14:textId="06E6E976"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auto"/>
            <w:vAlign w:val="center"/>
          </w:tcPr>
          <w:p w14:paraId="0C21ADD1" w14:textId="5C8A8F51" w:rsidR="006021D8" w:rsidRPr="00802B6F" w:rsidRDefault="006021D8" w:rsidP="006021D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sz w:val="18"/>
                <w:szCs w:val="18"/>
                <w:lang w:eastAsia="tr-TR"/>
              </w:rPr>
              <w:t xml:space="preserve">İzleme ve </w:t>
            </w:r>
            <w:r w:rsidRPr="00802B6F">
              <w:rPr>
                <w:rFonts w:ascii="Times New Roman" w:eastAsia="Times New Roman" w:hAnsi="Times New Roman" w:cs="Times New Roman"/>
                <w:sz w:val="18"/>
                <w:szCs w:val="18"/>
                <w:lang w:eastAsia="tr-TR"/>
              </w:rPr>
              <w:t>Değerlendirme Toplantı</w:t>
            </w:r>
            <w:r>
              <w:rPr>
                <w:rFonts w:ascii="Times New Roman" w:eastAsia="Times New Roman" w:hAnsi="Times New Roman" w:cs="Times New Roman"/>
                <w:sz w:val="18"/>
                <w:szCs w:val="18"/>
                <w:lang w:eastAsia="tr-TR"/>
              </w:rPr>
              <w:t xml:space="preserve"> Tutanakları ve Raporlar</w:t>
            </w:r>
          </w:p>
        </w:tc>
        <w:tc>
          <w:tcPr>
            <w:tcW w:w="430" w:type="pct"/>
            <w:tcBorders>
              <w:top w:val="nil"/>
              <w:left w:val="nil"/>
              <w:bottom w:val="single" w:sz="4" w:space="0" w:color="auto"/>
              <w:right w:val="single" w:sz="4" w:space="0" w:color="auto"/>
            </w:tcBorders>
            <w:shd w:val="clear" w:color="auto" w:fill="auto"/>
            <w:vAlign w:val="center"/>
          </w:tcPr>
          <w:p w14:paraId="0315EC1E" w14:textId="75DDBE66"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auto"/>
            <w:vAlign w:val="center"/>
          </w:tcPr>
          <w:p w14:paraId="7B0FEF6B" w14:textId="7709C07B"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Sürekli</w:t>
            </w:r>
          </w:p>
        </w:tc>
      </w:tr>
      <w:tr w:rsidR="006021D8" w:rsidRPr="00802B6F" w14:paraId="710D8B12" w14:textId="77777777" w:rsidTr="006021D8">
        <w:trPr>
          <w:trHeight w:val="1159"/>
        </w:trPr>
        <w:tc>
          <w:tcPr>
            <w:tcW w:w="260" w:type="pct"/>
            <w:vMerge/>
            <w:tcBorders>
              <w:top w:val="nil"/>
              <w:left w:val="single" w:sz="4" w:space="0" w:color="auto"/>
              <w:bottom w:val="single" w:sz="4" w:space="0" w:color="auto"/>
              <w:right w:val="single" w:sz="4" w:space="0" w:color="auto"/>
            </w:tcBorders>
            <w:vAlign w:val="center"/>
            <w:hideMark/>
          </w:tcPr>
          <w:p w14:paraId="79CD77CB"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8" w:type="pct"/>
            <w:vMerge/>
            <w:tcBorders>
              <w:top w:val="nil"/>
              <w:left w:val="single" w:sz="4" w:space="0" w:color="auto"/>
              <w:bottom w:val="single" w:sz="4" w:space="0" w:color="auto"/>
              <w:right w:val="single" w:sz="4" w:space="0" w:color="auto"/>
            </w:tcBorders>
            <w:vAlign w:val="center"/>
            <w:hideMark/>
          </w:tcPr>
          <w:p w14:paraId="5A799E7B"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985" w:type="pct"/>
            <w:vMerge/>
            <w:tcBorders>
              <w:top w:val="nil"/>
              <w:left w:val="single" w:sz="4" w:space="0" w:color="auto"/>
              <w:bottom w:val="single" w:sz="4" w:space="0" w:color="auto"/>
              <w:right w:val="single" w:sz="4" w:space="0" w:color="auto"/>
            </w:tcBorders>
            <w:vAlign w:val="center"/>
            <w:hideMark/>
          </w:tcPr>
          <w:p w14:paraId="06C1B8B7" w14:textId="77777777"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227" w:type="pct"/>
            <w:tcBorders>
              <w:top w:val="nil"/>
              <w:left w:val="nil"/>
              <w:bottom w:val="single" w:sz="4" w:space="0" w:color="auto"/>
              <w:right w:val="single" w:sz="4" w:space="0" w:color="auto"/>
            </w:tcBorders>
            <w:shd w:val="clear" w:color="auto" w:fill="auto"/>
            <w:vAlign w:val="center"/>
            <w:hideMark/>
          </w:tcPr>
          <w:p w14:paraId="50D80AC3"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1.4.3</w:t>
            </w:r>
          </w:p>
        </w:tc>
        <w:tc>
          <w:tcPr>
            <w:tcW w:w="1019" w:type="pct"/>
            <w:tcBorders>
              <w:top w:val="nil"/>
              <w:left w:val="nil"/>
              <w:bottom w:val="single" w:sz="4" w:space="0" w:color="auto"/>
              <w:right w:val="single" w:sz="4" w:space="0" w:color="auto"/>
            </w:tcBorders>
            <w:shd w:val="clear" w:color="auto" w:fill="auto"/>
            <w:vAlign w:val="center"/>
          </w:tcPr>
          <w:p w14:paraId="0B21C338" w14:textId="6E64C418"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w:t>
            </w:r>
            <w:r w:rsidRPr="00A80EEA">
              <w:rPr>
                <w:rFonts w:ascii="Times New Roman" w:eastAsia="Times New Roman" w:hAnsi="Times New Roman" w:cs="Times New Roman"/>
                <w:sz w:val="18"/>
                <w:szCs w:val="18"/>
                <w:lang w:eastAsia="tr-TR"/>
              </w:rPr>
              <w:t>aşvuru</w:t>
            </w:r>
            <w:r>
              <w:rPr>
                <w:rFonts w:ascii="Times New Roman" w:eastAsia="Times New Roman" w:hAnsi="Times New Roman" w:cs="Times New Roman"/>
                <w:sz w:val="18"/>
                <w:szCs w:val="18"/>
                <w:lang w:eastAsia="tr-TR"/>
              </w:rPr>
              <w:t>ların İlan ve Başvuru Otomasyonu</w:t>
            </w:r>
            <w:r w:rsidRPr="00A80EEA">
              <w:rPr>
                <w:rFonts w:ascii="Times New Roman" w:eastAsia="Times New Roman" w:hAnsi="Times New Roman" w:cs="Times New Roman"/>
                <w:sz w:val="18"/>
                <w:szCs w:val="18"/>
                <w:lang w:eastAsia="tr-TR"/>
              </w:rPr>
              <w:t xml:space="preserve"> üzerinden yapılma</w:t>
            </w:r>
            <w:r>
              <w:rPr>
                <w:rFonts w:ascii="Times New Roman" w:eastAsia="Times New Roman" w:hAnsi="Times New Roman" w:cs="Times New Roman"/>
                <w:sz w:val="18"/>
                <w:szCs w:val="18"/>
                <w:lang w:eastAsia="tr-TR"/>
              </w:rPr>
              <w:t xml:space="preserve">sına </w:t>
            </w:r>
            <w:r w:rsidRPr="00A80EEA">
              <w:rPr>
                <w:rFonts w:ascii="Times New Roman" w:eastAsia="Times New Roman" w:hAnsi="Times New Roman" w:cs="Times New Roman"/>
                <w:sz w:val="18"/>
                <w:szCs w:val="18"/>
                <w:lang w:eastAsia="tr-TR"/>
              </w:rPr>
              <w:t>ve sonuçlar</w:t>
            </w:r>
            <w:r>
              <w:rPr>
                <w:rFonts w:ascii="Times New Roman" w:eastAsia="Times New Roman" w:hAnsi="Times New Roman" w:cs="Times New Roman"/>
                <w:sz w:val="18"/>
                <w:szCs w:val="18"/>
                <w:lang w:eastAsia="tr-TR"/>
              </w:rPr>
              <w:t>ın</w:t>
            </w:r>
            <w:r w:rsidRPr="00A80EEA">
              <w:rPr>
                <w:rFonts w:ascii="Times New Roman" w:eastAsia="Times New Roman" w:hAnsi="Times New Roman" w:cs="Times New Roman"/>
                <w:sz w:val="18"/>
                <w:szCs w:val="18"/>
                <w:lang w:eastAsia="tr-TR"/>
              </w:rPr>
              <w:t xml:space="preserve"> bu sistem üzerinden ilan edilme</w:t>
            </w:r>
            <w:r>
              <w:rPr>
                <w:rFonts w:ascii="Times New Roman" w:eastAsia="Times New Roman" w:hAnsi="Times New Roman" w:cs="Times New Roman"/>
                <w:sz w:val="18"/>
                <w:szCs w:val="18"/>
                <w:lang w:eastAsia="tr-TR"/>
              </w:rPr>
              <w:t>sine devam edilecektir.</w:t>
            </w:r>
          </w:p>
        </w:tc>
        <w:tc>
          <w:tcPr>
            <w:tcW w:w="233" w:type="pct"/>
            <w:tcBorders>
              <w:top w:val="nil"/>
              <w:left w:val="nil"/>
              <w:bottom w:val="single" w:sz="4" w:space="0" w:color="auto"/>
              <w:right w:val="single" w:sz="4" w:space="0" w:color="auto"/>
            </w:tcBorders>
            <w:shd w:val="clear" w:color="auto" w:fill="auto"/>
            <w:vAlign w:val="center"/>
          </w:tcPr>
          <w:p w14:paraId="294AEFCC" w14:textId="0C1834A3"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auto"/>
            <w:vAlign w:val="center"/>
          </w:tcPr>
          <w:p w14:paraId="3ADE1E48" w14:textId="067D7BC0"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PDB, BİDB</w:t>
            </w:r>
          </w:p>
        </w:tc>
        <w:tc>
          <w:tcPr>
            <w:tcW w:w="407" w:type="pct"/>
            <w:tcBorders>
              <w:top w:val="nil"/>
              <w:left w:val="nil"/>
              <w:bottom w:val="single" w:sz="4" w:space="0" w:color="auto"/>
              <w:right w:val="single" w:sz="4" w:space="0" w:color="auto"/>
            </w:tcBorders>
            <w:shd w:val="clear" w:color="auto" w:fill="auto"/>
            <w:vAlign w:val="center"/>
          </w:tcPr>
          <w:p w14:paraId="763C7A55" w14:textId="2F13AD20"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Duyurular</w:t>
            </w:r>
          </w:p>
        </w:tc>
        <w:tc>
          <w:tcPr>
            <w:tcW w:w="430" w:type="pct"/>
            <w:tcBorders>
              <w:top w:val="nil"/>
              <w:left w:val="nil"/>
              <w:bottom w:val="single" w:sz="4" w:space="0" w:color="auto"/>
              <w:right w:val="single" w:sz="4" w:space="0" w:color="auto"/>
            </w:tcBorders>
            <w:shd w:val="clear" w:color="auto" w:fill="auto"/>
            <w:vAlign w:val="center"/>
          </w:tcPr>
          <w:p w14:paraId="092E0857" w14:textId="55BFE706"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İlan ve başvuru dönemleri</w:t>
            </w:r>
          </w:p>
        </w:tc>
        <w:tc>
          <w:tcPr>
            <w:tcW w:w="524" w:type="pct"/>
            <w:tcBorders>
              <w:top w:val="nil"/>
              <w:left w:val="nil"/>
              <w:bottom w:val="single" w:sz="4" w:space="0" w:color="auto"/>
              <w:right w:val="single" w:sz="4" w:space="0" w:color="auto"/>
            </w:tcBorders>
            <w:shd w:val="clear" w:color="auto" w:fill="auto"/>
            <w:vAlign w:val="center"/>
          </w:tcPr>
          <w:p w14:paraId="4602B604" w14:textId="642103F6"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Sürekli</w:t>
            </w:r>
          </w:p>
        </w:tc>
      </w:tr>
      <w:tr w:rsidR="006021D8" w:rsidRPr="00802B6F" w14:paraId="00143259" w14:textId="77777777" w:rsidTr="006021D8">
        <w:trPr>
          <w:trHeight w:val="2277"/>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F1D908C" w14:textId="77777777"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KOS 1.5</w:t>
            </w:r>
          </w:p>
        </w:tc>
        <w:tc>
          <w:tcPr>
            <w:tcW w:w="5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C3F2A8A" w14:textId="77777777" w:rsidR="006021D8" w:rsidRPr="00B408F1" w:rsidRDefault="006021D8" w:rsidP="006021D8">
            <w:pPr>
              <w:spacing w:after="0" w:line="240" w:lineRule="auto"/>
              <w:jc w:val="center"/>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İdarenin personeline ve hizmet verilenlere adil ve eşit davranılmalıdır.</w:t>
            </w:r>
          </w:p>
        </w:tc>
        <w:tc>
          <w:tcPr>
            <w:tcW w:w="98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E4FEE9C" w14:textId="2675E8BD" w:rsidR="006021D8" w:rsidRPr="00B408F1" w:rsidRDefault="006021D8" w:rsidP="006021D8">
            <w:pPr>
              <w:spacing w:after="0" w:line="240" w:lineRule="auto"/>
              <w:rPr>
                <w:rFonts w:ascii="Times New Roman" w:eastAsia="Times New Roman" w:hAnsi="Times New Roman" w:cs="Times New Roman"/>
                <w:sz w:val="18"/>
                <w:szCs w:val="18"/>
                <w:lang w:eastAsia="tr-TR"/>
              </w:rPr>
            </w:pPr>
            <w:r w:rsidRPr="00B408F1">
              <w:rPr>
                <w:rFonts w:ascii="Times New Roman" w:eastAsia="Times New Roman" w:hAnsi="Times New Roman" w:cs="Times New Roman"/>
                <w:sz w:val="18"/>
                <w:szCs w:val="18"/>
                <w:lang w:eastAsia="tr-TR"/>
              </w:rPr>
              <w:t xml:space="preserve">Akademik/idari personel ile öğrencilere yönelik yapılan anketlerle izlenmektedir. Yine öğrencilere yönelik ÖDEMER sistemi </w:t>
            </w:r>
            <w:r w:rsidR="00B408F1" w:rsidRPr="00B408F1">
              <w:rPr>
                <w:rFonts w:ascii="Times New Roman" w:eastAsia="Times New Roman" w:hAnsi="Times New Roman" w:cs="Times New Roman"/>
                <w:sz w:val="18"/>
                <w:szCs w:val="18"/>
                <w:lang w:eastAsia="tr-TR"/>
              </w:rPr>
              <w:t>ve</w:t>
            </w:r>
            <w:r w:rsidRPr="00B408F1">
              <w:rPr>
                <w:rFonts w:ascii="Times New Roman" w:eastAsia="Times New Roman" w:hAnsi="Times New Roman" w:cs="Times New Roman"/>
                <w:sz w:val="18"/>
                <w:szCs w:val="18"/>
                <w:lang w:eastAsia="tr-TR"/>
              </w:rPr>
              <w:t xml:space="preserve"> Dekana Yaz sistemi ile öğrencilerden gelen talep ve şikâyetler doğrudan Rektör veya ilgili dekana ulaşmaktadır. Ayrıca Birim Kalite Komisyonları tarafından düzenlenen toplantılarda paydaş görüşleri alınmaktadır.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6B81C7E3"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1.5.1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35D15CDA" w14:textId="77777777" w:rsidR="006021D8" w:rsidRDefault="006021D8" w:rsidP="006021D8">
            <w:pPr>
              <w:spacing w:after="0" w:line="240" w:lineRule="auto"/>
              <w:rPr>
                <w:rFonts w:ascii="Times New Roman" w:eastAsia="Times New Roman" w:hAnsi="Times New Roman" w:cs="Times New Roman"/>
                <w:sz w:val="18"/>
                <w:szCs w:val="18"/>
                <w:lang w:eastAsia="tr-TR"/>
              </w:rPr>
            </w:pPr>
            <w:r w:rsidRPr="001128A1">
              <w:rPr>
                <w:rFonts w:ascii="Times New Roman" w:eastAsia="Times New Roman" w:hAnsi="Times New Roman" w:cs="Times New Roman"/>
                <w:sz w:val="18"/>
                <w:szCs w:val="18"/>
                <w:lang w:eastAsia="tr-TR"/>
              </w:rPr>
              <w:t>Makul güvence sağlandığından eylem öngörülme</w:t>
            </w:r>
            <w:r>
              <w:rPr>
                <w:rFonts w:ascii="Times New Roman" w:eastAsia="Times New Roman" w:hAnsi="Times New Roman" w:cs="Times New Roman"/>
                <w:sz w:val="18"/>
                <w:szCs w:val="18"/>
                <w:lang w:eastAsia="tr-TR"/>
              </w:rPr>
              <w:t>mektedir.</w:t>
            </w:r>
          </w:p>
          <w:p w14:paraId="6CDE3AE9" w14:textId="5554EB3D" w:rsidR="009D2F5B" w:rsidRPr="00802B6F" w:rsidRDefault="009D2F5B" w:rsidP="006021D8">
            <w:pPr>
              <w:spacing w:after="0" w:line="240" w:lineRule="auto"/>
              <w:rPr>
                <w:rFonts w:ascii="Times New Roman" w:eastAsia="Times New Roman" w:hAnsi="Times New Roman" w:cs="Times New Roman"/>
                <w:color w:val="000000"/>
                <w:sz w:val="18"/>
                <w:szCs w:val="18"/>
                <w:lang w:eastAsia="tr-TR"/>
              </w:rPr>
            </w:pPr>
          </w:p>
        </w:tc>
        <w:tc>
          <w:tcPr>
            <w:tcW w:w="233" w:type="pct"/>
            <w:tcBorders>
              <w:top w:val="nil"/>
              <w:left w:val="nil"/>
              <w:bottom w:val="single" w:sz="4" w:space="0" w:color="auto"/>
              <w:right w:val="single" w:sz="4" w:space="0" w:color="auto"/>
            </w:tcBorders>
            <w:shd w:val="clear" w:color="auto" w:fill="F2F2F2" w:themeFill="background1" w:themeFillShade="F2"/>
            <w:vAlign w:val="center"/>
          </w:tcPr>
          <w:p w14:paraId="2486E8C5" w14:textId="328B19B9"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669C853C" w14:textId="5554D563"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407" w:type="pct"/>
            <w:tcBorders>
              <w:top w:val="nil"/>
              <w:left w:val="nil"/>
              <w:bottom w:val="single" w:sz="4" w:space="0" w:color="auto"/>
              <w:right w:val="single" w:sz="4" w:space="0" w:color="auto"/>
            </w:tcBorders>
            <w:shd w:val="clear" w:color="auto" w:fill="F2F2F2" w:themeFill="background1" w:themeFillShade="F2"/>
            <w:vAlign w:val="center"/>
          </w:tcPr>
          <w:p w14:paraId="1DB04D6E" w14:textId="36722DD3"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430" w:type="pct"/>
            <w:tcBorders>
              <w:top w:val="nil"/>
              <w:left w:val="nil"/>
              <w:bottom w:val="single" w:sz="4" w:space="0" w:color="auto"/>
              <w:right w:val="single" w:sz="4" w:space="0" w:color="auto"/>
            </w:tcBorders>
            <w:shd w:val="clear" w:color="auto" w:fill="F2F2F2" w:themeFill="background1" w:themeFillShade="F2"/>
            <w:vAlign w:val="center"/>
          </w:tcPr>
          <w:p w14:paraId="0F972764" w14:textId="535672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F2F2F2" w:themeFill="background1" w:themeFillShade="F2"/>
            <w:vAlign w:val="center"/>
          </w:tcPr>
          <w:p w14:paraId="34CEE42C" w14:textId="0248C7C2"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koordineli bir şekilde süreci yönetmektedir.</w:t>
            </w:r>
          </w:p>
        </w:tc>
      </w:tr>
      <w:tr w:rsidR="006021D8" w:rsidRPr="00802B6F" w14:paraId="6A6396FC"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85B2B40"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1.6</w:t>
            </w:r>
          </w:p>
        </w:tc>
        <w:tc>
          <w:tcPr>
            <w:tcW w:w="528" w:type="pct"/>
            <w:tcBorders>
              <w:top w:val="nil"/>
              <w:left w:val="nil"/>
              <w:bottom w:val="single" w:sz="4" w:space="0" w:color="auto"/>
              <w:right w:val="single" w:sz="4" w:space="0" w:color="auto"/>
            </w:tcBorders>
            <w:shd w:val="clear" w:color="auto" w:fill="auto"/>
            <w:vAlign w:val="center"/>
            <w:hideMark/>
          </w:tcPr>
          <w:p w14:paraId="0C971F14"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İdarenin faaliyetlerine ilişkin tüm bilgi ve belgeler doğru, tam ve güvenilir olmalıdır.</w:t>
            </w:r>
          </w:p>
        </w:tc>
        <w:tc>
          <w:tcPr>
            <w:tcW w:w="985" w:type="pct"/>
            <w:tcBorders>
              <w:top w:val="nil"/>
              <w:left w:val="nil"/>
              <w:bottom w:val="single" w:sz="4" w:space="0" w:color="auto"/>
              <w:right w:val="single" w:sz="4" w:space="0" w:color="auto"/>
            </w:tcBorders>
            <w:shd w:val="clear" w:color="auto" w:fill="auto"/>
            <w:vAlign w:val="bottom"/>
            <w:hideMark/>
          </w:tcPr>
          <w:p w14:paraId="1C8FFA2A" w14:textId="1D804064"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1128A1">
              <w:rPr>
                <w:rFonts w:ascii="Times New Roman" w:eastAsia="Times New Roman" w:hAnsi="Times New Roman" w:cs="Times New Roman"/>
                <w:sz w:val="18"/>
                <w:szCs w:val="18"/>
                <w:lang w:eastAsia="tr-TR"/>
              </w:rPr>
              <w:t>İdare faaliyet raporu</w:t>
            </w:r>
            <w:r>
              <w:rPr>
                <w:rFonts w:ascii="Times New Roman" w:eastAsia="Times New Roman" w:hAnsi="Times New Roman" w:cs="Times New Roman"/>
                <w:sz w:val="18"/>
                <w:szCs w:val="18"/>
                <w:lang w:eastAsia="tr-TR"/>
              </w:rPr>
              <w:t xml:space="preserve"> ve</w:t>
            </w:r>
            <w:r w:rsidRPr="001128A1">
              <w:rPr>
                <w:rFonts w:ascii="Times New Roman" w:eastAsia="Times New Roman" w:hAnsi="Times New Roman" w:cs="Times New Roman"/>
                <w:sz w:val="18"/>
                <w:szCs w:val="18"/>
                <w:lang w:eastAsia="tr-TR"/>
              </w:rPr>
              <w:t xml:space="preserve"> iç kontrol güvence beyanı</w:t>
            </w:r>
            <w:r>
              <w:rPr>
                <w:rFonts w:ascii="Times New Roman" w:eastAsia="Times New Roman" w:hAnsi="Times New Roman" w:cs="Times New Roman"/>
                <w:sz w:val="18"/>
                <w:szCs w:val="18"/>
                <w:lang w:eastAsia="tr-TR"/>
              </w:rPr>
              <w:t>,</w:t>
            </w:r>
            <w:r w:rsidRPr="001128A1">
              <w:rPr>
                <w:rFonts w:ascii="Times New Roman" w:eastAsia="Times New Roman" w:hAnsi="Times New Roman" w:cs="Times New Roman"/>
                <w:sz w:val="18"/>
                <w:szCs w:val="18"/>
                <w:lang w:eastAsia="tr-TR"/>
              </w:rPr>
              <w:t xml:space="preserve"> mali hizmetler yöneticisi ile üst yönetici tarafından imzalanarak kamuoyu ile paylaşılmaktadır.</w:t>
            </w:r>
            <w:r>
              <w:rPr>
                <w:rFonts w:ascii="Times New Roman" w:eastAsia="Times New Roman" w:hAnsi="Times New Roman" w:cs="Times New Roman"/>
                <w:sz w:val="18"/>
                <w:szCs w:val="18"/>
                <w:lang w:eastAsia="tr-TR"/>
              </w:rPr>
              <w:t xml:space="preserve"> Ayrıca </w:t>
            </w:r>
            <w:r w:rsidRPr="001128A1">
              <w:rPr>
                <w:rFonts w:ascii="Times New Roman" w:eastAsia="Times New Roman" w:hAnsi="Times New Roman" w:cs="Times New Roman"/>
                <w:sz w:val="18"/>
                <w:szCs w:val="18"/>
                <w:lang w:eastAsia="tr-TR"/>
              </w:rPr>
              <w:t xml:space="preserve">Üniversitemizde </w:t>
            </w:r>
            <w:r>
              <w:rPr>
                <w:rFonts w:ascii="Times New Roman" w:eastAsia="Times New Roman" w:hAnsi="Times New Roman" w:cs="Times New Roman"/>
                <w:sz w:val="18"/>
                <w:szCs w:val="18"/>
                <w:lang w:eastAsia="tr-TR"/>
              </w:rPr>
              <w:t xml:space="preserve">süreçlerde </w:t>
            </w:r>
            <w:r w:rsidRPr="001128A1">
              <w:rPr>
                <w:rFonts w:ascii="Times New Roman" w:eastAsia="Times New Roman" w:hAnsi="Times New Roman" w:cs="Times New Roman"/>
                <w:sz w:val="18"/>
                <w:szCs w:val="18"/>
                <w:lang w:eastAsia="tr-TR"/>
              </w:rPr>
              <w:t>EBYS,</w:t>
            </w:r>
            <w:r>
              <w:rPr>
                <w:rFonts w:ascii="Times New Roman" w:eastAsia="Times New Roman" w:hAnsi="Times New Roman" w:cs="Times New Roman"/>
                <w:sz w:val="18"/>
                <w:szCs w:val="18"/>
                <w:lang w:eastAsia="tr-TR"/>
              </w:rPr>
              <w:t xml:space="preserve"> Program Bütçe</w:t>
            </w:r>
            <w:r w:rsidRPr="001128A1">
              <w:rPr>
                <w:rFonts w:ascii="Times New Roman" w:eastAsia="Times New Roman" w:hAnsi="Times New Roman" w:cs="Times New Roman"/>
                <w:sz w:val="18"/>
                <w:szCs w:val="18"/>
                <w:lang w:eastAsia="tr-TR"/>
              </w:rPr>
              <w:t>, BKMYBS, TKYS, HİTAP, YÖKSİS, EKAP</w:t>
            </w:r>
            <w:r>
              <w:rPr>
                <w:rFonts w:ascii="Times New Roman" w:eastAsia="Times New Roman" w:hAnsi="Times New Roman" w:cs="Times New Roman"/>
                <w:sz w:val="18"/>
                <w:szCs w:val="18"/>
                <w:lang w:eastAsia="tr-TR"/>
              </w:rPr>
              <w:t xml:space="preserve"> </w:t>
            </w:r>
            <w:r w:rsidRPr="001128A1">
              <w:rPr>
                <w:rFonts w:ascii="Times New Roman" w:eastAsia="Times New Roman" w:hAnsi="Times New Roman" w:cs="Times New Roman"/>
                <w:sz w:val="18"/>
                <w:szCs w:val="18"/>
                <w:lang w:eastAsia="tr-TR"/>
              </w:rPr>
              <w:t>vb. sistemler kullanılmaktadır.</w:t>
            </w:r>
          </w:p>
        </w:tc>
        <w:tc>
          <w:tcPr>
            <w:tcW w:w="227" w:type="pct"/>
            <w:tcBorders>
              <w:top w:val="nil"/>
              <w:left w:val="nil"/>
              <w:bottom w:val="single" w:sz="4" w:space="0" w:color="auto"/>
              <w:right w:val="single" w:sz="4" w:space="0" w:color="auto"/>
            </w:tcBorders>
            <w:shd w:val="clear" w:color="auto" w:fill="auto"/>
            <w:vAlign w:val="center"/>
            <w:hideMark/>
          </w:tcPr>
          <w:p w14:paraId="5A7CE410"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1.6.1</w:t>
            </w:r>
          </w:p>
        </w:tc>
        <w:tc>
          <w:tcPr>
            <w:tcW w:w="1019" w:type="pct"/>
            <w:tcBorders>
              <w:top w:val="nil"/>
              <w:left w:val="nil"/>
              <w:bottom w:val="single" w:sz="4" w:space="0" w:color="auto"/>
              <w:right w:val="single" w:sz="4" w:space="0" w:color="auto"/>
            </w:tcBorders>
            <w:shd w:val="clear" w:color="auto" w:fill="auto"/>
            <w:vAlign w:val="center"/>
          </w:tcPr>
          <w:p w14:paraId="04462C9B" w14:textId="62C576F6"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1128A1">
              <w:rPr>
                <w:rFonts w:ascii="Times New Roman" w:eastAsia="Times New Roman" w:hAnsi="Times New Roman" w:cs="Times New Roman"/>
                <w:sz w:val="18"/>
                <w:szCs w:val="18"/>
                <w:lang w:eastAsia="tr-TR"/>
              </w:rPr>
              <w:t>Makul güvence sağlandığından eylem öngörülme</w:t>
            </w:r>
            <w:r>
              <w:rPr>
                <w:rFonts w:ascii="Times New Roman" w:eastAsia="Times New Roman" w:hAnsi="Times New Roman" w:cs="Times New Roman"/>
                <w:sz w:val="18"/>
                <w:szCs w:val="18"/>
                <w:lang w:eastAsia="tr-TR"/>
              </w:rPr>
              <w:t>mektedir.</w:t>
            </w:r>
          </w:p>
        </w:tc>
        <w:tc>
          <w:tcPr>
            <w:tcW w:w="233" w:type="pct"/>
            <w:tcBorders>
              <w:top w:val="nil"/>
              <w:left w:val="nil"/>
              <w:bottom w:val="single" w:sz="4" w:space="0" w:color="auto"/>
              <w:right w:val="single" w:sz="4" w:space="0" w:color="auto"/>
            </w:tcBorders>
            <w:shd w:val="clear" w:color="auto" w:fill="auto"/>
            <w:vAlign w:val="center"/>
          </w:tcPr>
          <w:p w14:paraId="1329F447" w14:textId="41145BD4"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tcPr>
          <w:p w14:paraId="4B8D0396" w14:textId="1E10BD0F"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407" w:type="pct"/>
            <w:tcBorders>
              <w:top w:val="nil"/>
              <w:left w:val="nil"/>
              <w:bottom w:val="single" w:sz="4" w:space="0" w:color="auto"/>
              <w:right w:val="single" w:sz="4" w:space="0" w:color="auto"/>
            </w:tcBorders>
            <w:shd w:val="clear" w:color="auto" w:fill="auto"/>
            <w:vAlign w:val="center"/>
          </w:tcPr>
          <w:p w14:paraId="7BCF6961" w14:textId="29D2FBC0"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430" w:type="pct"/>
            <w:tcBorders>
              <w:top w:val="nil"/>
              <w:left w:val="nil"/>
              <w:bottom w:val="single" w:sz="4" w:space="0" w:color="auto"/>
              <w:right w:val="single" w:sz="4" w:space="0" w:color="auto"/>
            </w:tcBorders>
            <w:shd w:val="clear" w:color="auto" w:fill="auto"/>
            <w:vAlign w:val="center"/>
          </w:tcPr>
          <w:p w14:paraId="5F0AB0E9" w14:textId="5C32F44C"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auto"/>
            <w:vAlign w:val="center"/>
          </w:tcPr>
          <w:p w14:paraId="3831D275" w14:textId="4D3D64C3"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koordineli bir şekilde süreci yönetmektedir.</w:t>
            </w:r>
          </w:p>
        </w:tc>
      </w:tr>
      <w:tr w:rsidR="006021D8" w:rsidRPr="00802B6F" w14:paraId="5F1D80F0" w14:textId="77777777" w:rsidTr="000A0A36">
        <w:trPr>
          <w:trHeight w:val="549"/>
        </w:trPr>
        <w:tc>
          <w:tcPr>
            <w:tcW w:w="260"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09A44281" w14:textId="77777777" w:rsidR="006021D8" w:rsidRPr="00802B6F" w:rsidRDefault="006021D8" w:rsidP="006021D8">
            <w:pPr>
              <w:spacing w:after="0" w:line="240" w:lineRule="auto"/>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lastRenderedPageBreak/>
              <w:t>KOS2</w:t>
            </w:r>
          </w:p>
        </w:tc>
        <w:tc>
          <w:tcPr>
            <w:tcW w:w="4740" w:type="pct"/>
            <w:gridSpan w:val="9"/>
            <w:tcBorders>
              <w:top w:val="nil"/>
              <w:left w:val="nil"/>
              <w:bottom w:val="single" w:sz="4" w:space="0" w:color="auto"/>
              <w:right w:val="single" w:sz="4" w:space="0" w:color="auto"/>
            </w:tcBorders>
            <w:shd w:val="clear" w:color="auto" w:fill="B4C6E7" w:themeFill="accent1" w:themeFillTint="66"/>
            <w:vAlign w:val="center"/>
            <w:hideMark/>
          </w:tcPr>
          <w:p w14:paraId="32937C8A" w14:textId="3EBEC162" w:rsidR="006021D8" w:rsidRPr="001128A1" w:rsidRDefault="006021D8" w:rsidP="006021D8">
            <w:pPr>
              <w:spacing w:after="0" w:line="240" w:lineRule="auto"/>
              <w:jc w:val="both"/>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 xml:space="preserve">Misyon, organizasyon yapısı ve görevler: </w:t>
            </w:r>
            <w:r w:rsidRPr="00802B6F">
              <w:rPr>
                <w:rFonts w:ascii="Times New Roman" w:eastAsia="Times New Roman" w:hAnsi="Times New Roman" w:cs="Times New Roman"/>
                <w:sz w:val="18"/>
                <w:szCs w:val="18"/>
                <w:lang w:eastAsia="tr-TR"/>
              </w:rPr>
              <w:t>İdarelerin misyonu ile birimlerin ve personelin görev tanımları yazılı olarak belirlenmeli, personele duyurulmalı ve idarede uygun bir organizasyon yapısı oluşturulmalıdır. </w:t>
            </w:r>
          </w:p>
        </w:tc>
      </w:tr>
      <w:tr w:rsidR="006021D8" w:rsidRPr="00802B6F" w14:paraId="0CC8F2C2"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09E869FB"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2.1</w:t>
            </w:r>
          </w:p>
        </w:tc>
        <w:tc>
          <w:tcPr>
            <w:tcW w:w="528" w:type="pct"/>
            <w:tcBorders>
              <w:top w:val="nil"/>
              <w:left w:val="single" w:sz="4" w:space="0" w:color="auto"/>
              <w:bottom w:val="single" w:sz="4" w:space="0" w:color="auto"/>
              <w:right w:val="single" w:sz="4" w:space="0" w:color="auto"/>
            </w:tcBorders>
            <w:shd w:val="clear" w:color="auto" w:fill="auto"/>
            <w:vAlign w:val="center"/>
            <w:hideMark/>
          </w:tcPr>
          <w:p w14:paraId="34368026"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İdarenin misyonu yazılı olarak belirlenmeli, duyurulmalı ve personel tarafından benimsenmesi sağlanmalıdır. </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29DF13F6" w14:textId="093558C0"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912A0E">
              <w:rPr>
                <w:rFonts w:ascii="Times New Roman" w:eastAsia="Times New Roman" w:hAnsi="Times New Roman" w:cs="Times New Roman"/>
                <w:sz w:val="18"/>
                <w:szCs w:val="18"/>
                <w:lang w:eastAsia="tr-TR"/>
              </w:rPr>
              <w:t xml:space="preserve">İdarenin misyonu </w:t>
            </w:r>
            <w:r>
              <w:rPr>
                <w:rFonts w:ascii="Times New Roman" w:eastAsia="Times New Roman" w:hAnsi="Times New Roman" w:cs="Times New Roman"/>
                <w:sz w:val="18"/>
                <w:szCs w:val="18"/>
                <w:lang w:eastAsia="tr-TR"/>
              </w:rPr>
              <w:t xml:space="preserve">2022-2026 Stratejik Plan ile </w:t>
            </w:r>
            <w:r w:rsidRPr="00912A0E">
              <w:rPr>
                <w:rFonts w:ascii="Times New Roman" w:eastAsia="Times New Roman" w:hAnsi="Times New Roman" w:cs="Times New Roman"/>
                <w:sz w:val="18"/>
                <w:szCs w:val="18"/>
                <w:lang w:eastAsia="tr-TR"/>
              </w:rPr>
              <w:t>yazılı olarak belirlenmiş ve</w:t>
            </w:r>
            <w:r>
              <w:rPr>
                <w:rFonts w:ascii="Times New Roman" w:eastAsia="Times New Roman" w:hAnsi="Times New Roman" w:cs="Times New Roman"/>
                <w:sz w:val="18"/>
                <w:szCs w:val="18"/>
                <w:lang w:eastAsia="tr-TR"/>
              </w:rPr>
              <w:t xml:space="preserve"> tüm birimlere ve </w:t>
            </w:r>
            <w:r w:rsidRPr="00912A0E">
              <w:rPr>
                <w:rFonts w:ascii="Times New Roman" w:eastAsia="Times New Roman" w:hAnsi="Times New Roman" w:cs="Times New Roman"/>
                <w:sz w:val="18"/>
                <w:szCs w:val="18"/>
                <w:lang w:eastAsia="tr-TR"/>
              </w:rPr>
              <w:t>personele duyurulmuştur.</w:t>
            </w:r>
            <w:r>
              <w:rPr>
                <w:rFonts w:ascii="Times New Roman" w:eastAsia="Times New Roman" w:hAnsi="Times New Roman" w:cs="Times New Roman"/>
                <w:sz w:val="18"/>
                <w:szCs w:val="18"/>
                <w:lang w:eastAsia="tr-TR"/>
              </w:rPr>
              <w:t xml:space="preserve"> Yıllık olarak kalite toplantıları ile benimsenmesi sağlanmaktadır</w:t>
            </w:r>
          </w:p>
        </w:tc>
        <w:tc>
          <w:tcPr>
            <w:tcW w:w="227" w:type="pct"/>
            <w:tcBorders>
              <w:top w:val="nil"/>
              <w:left w:val="nil"/>
              <w:bottom w:val="single" w:sz="4" w:space="0" w:color="auto"/>
              <w:right w:val="single" w:sz="4" w:space="0" w:color="auto"/>
            </w:tcBorders>
            <w:shd w:val="clear" w:color="auto" w:fill="auto"/>
            <w:vAlign w:val="center"/>
            <w:hideMark/>
          </w:tcPr>
          <w:p w14:paraId="6E0D9C41"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2.1.1</w:t>
            </w:r>
          </w:p>
        </w:tc>
        <w:tc>
          <w:tcPr>
            <w:tcW w:w="1019" w:type="pct"/>
            <w:tcBorders>
              <w:top w:val="nil"/>
              <w:left w:val="nil"/>
              <w:bottom w:val="single" w:sz="4" w:space="0" w:color="auto"/>
              <w:right w:val="single" w:sz="4" w:space="0" w:color="auto"/>
            </w:tcBorders>
            <w:shd w:val="clear" w:color="auto" w:fill="auto"/>
            <w:vAlign w:val="center"/>
          </w:tcPr>
          <w:p w14:paraId="1B306C4A" w14:textId="22CE663F"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Makul güvence</w:t>
            </w:r>
            <w:r w:rsidRPr="00024E39">
              <w:rPr>
                <w:rFonts w:ascii="Times New Roman" w:eastAsia="Times New Roman" w:hAnsi="Times New Roman" w:cs="Times New Roman"/>
                <w:sz w:val="18"/>
                <w:szCs w:val="18"/>
                <w:lang w:eastAsia="tr-TR"/>
              </w:rPr>
              <w:t xml:space="preserve"> sağlanmaktadır.</w:t>
            </w:r>
            <w:r>
              <w:rPr>
                <w:rFonts w:ascii="Times New Roman" w:eastAsia="Times New Roman" w:hAnsi="Times New Roman" w:cs="Times New Roman"/>
                <w:sz w:val="18"/>
                <w:szCs w:val="18"/>
                <w:lang w:eastAsia="tr-TR"/>
              </w:rPr>
              <w:t xml:space="preserve"> </w:t>
            </w:r>
            <w:r w:rsidRPr="00024E39">
              <w:rPr>
                <w:rFonts w:ascii="Times New Roman" w:eastAsia="Times New Roman" w:hAnsi="Times New Roman" w:cs="Times New Roman"/>
                <w:sz w:val="18"/>
                <w:szCs w:val="18"/>
                <w:lang w:eastAsia="tr-TR"/>
              </w:rPr>
              <w:t xml:space="preserve">Bu nedenle yeni bir düzenleme veya uygulama </w:t>
            </w:r>
            <w:r>
              <w:rPr>
                <w:rFonts w:ascii="Times New Roman" w:eastAsia="Times New Roman" w:hAnsi="Times New Roman" w:cs="Times New Roman"/>
                <w:sz w:val="18"/>
                <w:szCs w:val="18"/>
                <w:lang w:eastAsia="tr-TR"/>
              </w:rPr>
              <w:t>öngörülmemektedir</w:t>
            </w:r>
            <w:r w:rsidRPr="00024E39">
              <w:rPr>
                <w:rFonts w:ascii="Times New Roman" w:eastAsia="Times New Roman" w:hAnsi="Times New Roman" w:cs="Times New Roman"/>
                <w:sz w:val="18"/>
                <w:szCs w:val="18"/>
                <w:lang w:eastAsia="tr-TR"/>
              </w:rPr>
              <w:t>.</w:t>
            </w:r>
          </w:p>
        </w:tc>
        <w:tc>
          <w:tcPr>
            <w:tcW w:w="233" w:type="pct"/>
            <w:tcBorders>
              <w:top w:val="nil"/>
              <w:left w:val="nil"/>
              <w:bottom w:val="single" w:sz="4" w:space="0" w:color="auto"/>
              <w:right w:val="single" w:sz="4" w:space="0" w:color="auto"/>
            </w:tcBorders>
            <w:shd w:val="clear" w:color="auto" w:fill="auto"/>
            <w:vAlign w:val="center"/>
          </w:tcPr>
          <w:p w14:paraId="2BB72455" w14:textId="6BC97B2E"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tcPr>
          <w:p w14:paraId="2BF9955D" w14:textId="21EA2629"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407" w:type="pct"/>
            <w:tcBorders>
              <w:top w:val="nil"/>
              <w:left w:val="nil"/>
              <w:bottom w:val="single" w:sz="4" w:space="0" w:color="auto"/>
              <w:right w:val="single" w:sz="4" w:space="0" w:color="auto"/>
            </w:tcBorders>
            <w:shd w:val="clear" w:color="auto" w:fill="auto"/>
            <w:vAlign w:val="center"/>
          </w:tcPr>
          <w:p w14:paraId="20E3EB60" w14:textId="298D0449"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430" w:type="pct"/>
            <w:tcBorders>
              <w:top w:val="nil"/>
              <w:left w:val="nil"/>
              <w:bottom w:val="single" w:sz="4" w:space="0" w:color="auto"/>
              <w:right w:val="single" w:sz="4" w:space="0" w:color="auto"/>
            </w:tcBorders>
            <w:shd w:val="clear" w:color="auto" w:fill="auto"/>
            <w:vAlign w:val="center"/>
          </w:tcPr>
          <w:p w14:paraId="62C98C80" w14:textId="646FA154"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auto"/>
            <w:vAlign w:val="center"/>
          </w:tcPr>
          <w:p w14:paraId="69200767" w14:textId="4DB9CBBA"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SGDB ile koordineli bir şekilde süreci yönetmektedir.</w:t>
            </w:r>
          </w:p>
        </w:tc>
      </w:tr>
      <w:tr w:rsidR="006021D8" w:rsidRPr="00802B6F" w14:paraId="7C828077" w14:textId="77777777" w:rsidTr="006021D8">
        <w:trPr>
          <w:trHeight w:val="1496"/>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3EA730"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2.2</w:t>
            </w:r>
          </w:p>
        </w:tc>
        <w:tc>
          <w:tcPr>
            <w:tcW w:w="5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1A0A56C"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Misyonun gerçekleştirilmesini sağlamak üzere idare birimleri ve alt birimlerince yürütülecek görevler yazılı olarak tanımlanmalı ve duyurulmalıdır.</w:t>
            </w:r>
          </w:p>
        </w:tc>
        <w:tc>
          <w:tcPr>
            <w:tcW w:w="98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F6D090" w14:textId="341D32BB"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Üniversitemiz 2022-2026 Stratejik Planı ile </w:t>
            </w:r>
            <w:r w:rsidRPr="00024E39">
              <w:rPr>
                <w:rFonts w:ascii="Times New Roman" w:eastAsia="Times New Roman" w:hAnsi="Times New Roman" w:cs="Times New Roman"/>
                <w:sz w:val="18"/>
                <w:szCs w:val="18"/>
                <w:lang w:eastAsia="tr-TR"/>
              </w:rPr>
              <w:t>Misyonun</w:t>
            </w:r>
            <w:r>
              <w:rPr>
                <w:rFonts w:ascii="Times New Roman" w:eastAsia="Times New Roman" w:hAnsi="Times New Roman" w:cs="Times New Roman"/>
                <w:sz w:val="18"/>
                <w:szCs w:val="18"/>
                <w:lang w:eastAsia="tr-TR"/>
              </w:rPr>
              <w:t xml:space="preserve"> </w:t>
            </w:r>
            <w:r w:rsidRPr="00024E39">
              <w:rPr>
                <w:rFonts w:ascii="Times New Roman" w:eastAsia="Times New Roman" w:hAnsi="Times New Roman" w:cs="Times New Roman"/>
                <w:sz w:val="18"/>
                <w:szCs w:val="18"/>
                <w:lang w:eastAsia="tr-TR"/>
              </w:rPr>
              <w:t xml:space="preserve">gerçekleştirilmesini sağlamak üzere </w:t>
            </w:r>
            <w:r>
              <w:rPr>
                <w:rFonts w:ascii="Times New Roman" w:eastAsia="Times New Roman" w:hAnsi="Times New Roman" w:cs="Times New Roman"/>
                <w:sz w:val="18"/>
                <w:szCs w:val="18"/>
                <w:lang w:eastAsia="tr-TR"/>
              </w:rPr>
              <w:t>sorumlu birimler ve yürütülecek faaliyetler tanımlanmış ve ilgili birimlere duyurulmuştur. Görevlerin yazılı hale getirilmesine başlanmıştır.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49AC0438"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2.2.1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672AC55D" w14:textId="440A9AEB"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Üniversitemizin tüm birimlerin</w:t>
            </w:r>
            <w:r>
              <w:rPr>
                <w:rFonts w:ascii="Times New Roman" w:eastAsia="Times New Roman" w:hAnsi="Times New Roman" w:cs="Times New Roman"/>
                <w:sz w:val="18"/>
                <w:szCs w:val="18"/>
                <w:lang w:eastAsia="tr-TR"/>
              </w:rPr>
              <w:t>de</w:t>
            </w:r>
            <w:r w:rsidRPr="00802B6F">
              <w:rPr>
                <w:rFonts w:ascii="Times New Roman" w:eastAsia="Times New Roman" w:hAnsi="Times New Roman" w:cs="Times New Roman"/>
                <w:sz w:val="18"/>
                <w:szCs w:val="18"/>
                <w:lang w:eastAsia="tr-TR"/>
              </w:rPr>
              <w:t xml:space="preserve"> </w:t>
            </w:r>
            <w:r w:rsidRPr="00024E39">
              <w:rPr>
                <w:rFonts w:ascii="Times New Roman" w:eastAsia="Times New Roman" w:hAnsi="Times New Roman" w:cs="Times New Roman"/>
                <w:sz w:val="18"/>
                <w:szCs w:val="18"/>
                <w:lang w:eastAsia="tr-TR"/>
              </w:rPr>
              <w:t>görev tanımları, süreç ve iş akışları hazırlanarak mali saydamlık ilkesi adına</w:t>
            </w:r>
            <w:r>
              <w:rPr>
                <w:rFonts w:ascii="Times New Roman" w:eastAsia="Times New Roman" w:hAnsi="Times New Roman" w:cs="Times New Roman"/>
                <w:sz w:val="18"/>
                <w:szCs w:val="18"/>
                <w:lang w:eastAsia="tr-TR"/>
              </w:rPr>
              <w:t xml:space="preserve"> ilgili birimlerin</w:t>
            </w:r>
            <w:r w:rsidRPr="00024E39">
              <w:rPr>
                <w:rFonts w:ascii="Times New Roman" w:eastAsia="Times New Roman" w:hAnsi="Times New Roman" w:cs="Times New Roman"/>
                <w:sz w:val="18"/>
                <w:szCs w:val="18"/>
                <w:lang w:eastAsia="tr-TR"/>
              </w:rPr>
              <w:t xml:space="preserve"> internet sitesi</w:t>
            </w:r>
            <w:r>
              <w:rPr>
                <w:rFonts w:ascii="Times New Roman" w:eastAsia="Times New Roman" w:hAnsi="Times New Roman" w:cs="Times New Roman"/>
                <w:sz w:val="18"/>
                <w:szCs w:val="18"/>
                <w:lang w:eastAsia="tr-TR"/>
              </w:rPr>
              <w:t xml:space="preserve"> üzerinden</w:t>
            </w:r>
            <w:r w:rsidRPr="00024E39">
              <w:rPr>
                <w:rFonts w:ascii="Times New Roman" w:eastAsia="Times New Roman" w:hAnsi="Times New Roman" w:cs="Times New Roman"/>
                <w:sz w:val="18"/>
                <w:szCs w:val="18"/>
                <w:lang w:eastAsia="tr-TR"/>
              </w:rPr>
              <w:t xml:space="preserve"> kamuoyuna duyurulması sağlanacaktır.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6EE265A3" w14:textId="04293F86"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25AF7494" w14:textId="7615D86F" w:rsidR="006021D8"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p w14:paraId="7E620AC8" w14:textId="7BFFF6E4"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Kalite Koordinatörlüğü</w:t>
            </w:r>
            <w:r w:rsidRPr="00802B6F">
              <w:rPr>
                <w:rFonts w:ascii="Times New Roman" w:eastAsia="Times New Roman" w:hAnsi="Times New Roman" w:cs="Times New Roman"/>
                <w:sz w:val="16"/>
                <w:szCs w:val="16"/>
                <w:lang w:eastAsia="tr-TR"/>
              </w:rPr>
              <w:br/>
              <w:t>SGDB</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310483D5" w14:textId="15424046" w:rsidR="006021D8"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İş Akışları,</w:t>
            </w:r>
          </w:p>
          <w:p w14:paraId="1244A281" w14:textId="5F067C18"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Görev </w:t>
            </w:r>
            <w:r>
              <w:rPr>
                <w:rFonts w:ascii="Times New Roman" w:eastAsia="Times New Roman" w:hAnsi="Times New Roman" w:cs="Times New Roman"/>
                <w:sz w:val="18"/>
                <w:szCs w:val="18"/>
                <w:lang w:eastAsia="tr-TR"/>
              </w:rPr>
              <w:t>Tanımları</w:t>
            </w:r>
          </w:p>
        </w:tc>
        <w:tc>
          <w:tcPr>
            <w:tcW w:w="430" w:type="pct"/>
            <w:tcBorders>
              <w:top w:val="nil"/>
              <w:left w:val="nil"/>
              <w:bottom w:val="single" w:sz="4" w:space="0" w:color="auto"/>
              <w:right w:val="single" w:sz="4" w:space="0" w:color="auto"/>
            </w:tcBorders>
            <w:shd w:val="clear" w:color="auto" w:fill="F2F2F2" w:themeFill="background1" w:themeFillShade="F2"/>
            <w:vAlign w:val="center"/>
            <w:hideMark/>
          </w:tcPr>
          <w:p w14:paraId="6E1AEE7A" w14:textId="28FA00A7" w:rsidR="006021D8" w:rsidRPr="00802B6F" w:rsidRDefault="009D2F5B" w:rsidP="009D2F5B">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30.06</w:t>
            </w:r>
            <w:r w:rsidR="006021D8" w:rsidRPr="00802B6F">
              <w:rPr>
                <w:rFonts w:ascii="Times New Roman" w:eastAsia="Times New Roman" w:hAnsi="Times New Roman" w:cs="Times New Roman"/>
                <w:sz w:val="18"/>
                <w:szCs w:val="18"/>
                <w:lang w:eastAsia="tr-TR"/>
              </w:rPr>
              <w:t>.20</w:t>
            </w:r>
            <w:r w:rsidR="006021D8">
              <w:rPr>
                <w:rFonts w:ascii="Times New Roman" w:eastAsia="Times New Roman" w:hAnsi="Times New Roman" w:cs="Times New Roman"/>
                <w:sz w:val="18"/>
                <w:szCs w:val="18"/>
                <w:lang w:eastAsia="tr-TR"/>
              </w:rPr>
              <w:t>24</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1A3BA054" w14:textId="72346304"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Yıllık olarak izlenerek iş akışlarının ve görev formlarının güncel tutulması sağlanacaktır</w:t>
            </w:r>
          </w:p>
        </w:tc>
      </w:tr>
      <w:tr w:rsidR="006021D8" w:rsidRPr="00802B6F" w14:paraId="6343AA44" w14:textId="77777777" w:rsidTr="006021D8">
        <w:trPr>
          <w:trHeight w:val="2267"/>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16357C7"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2.3</w:t>
            </w:r>
          </w:p>
        </w:tc>
        <w:tc>
          <w:tcPr>
            <w:tcW w:w="528" w:type="pct"/>
            <w:tcBorders>
              <w:top w:val="nil"/>
              <w:left w:val="single" w:sz="4" w:space="0" w:color="auto"/>
              <w:bottom w:val="single" w:sz="4" w:space="0" w:color="auto"/>
              <w:right w:val="single" w:sz="4" w:space="0" w:color="auto"/>
            </w:tcBorders>
            <w:shd w:val="clear" w:color="auto" w:fill="auto"/>
            <w:vAlign w:val="center"/>
            <w:hideMark/>
          </w:tcPr>
          <w:p w14:paraId="7B2B331F"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İdare birimlerinde personelin görevlerini ve bu görevlere ilişkin yetki ve sorumluluklarını kapsayan görev dağılım çizelgesi oluşturulmalı ve personele bildirilmelidir.</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4355378E" w14:textId="14570AE7"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Birimlerimizde o</w:t>
            </w:r>
            <w:r w:rsidRPr="00802B6F">
              <w:rPr>
                <w:rFonts w:ascii="Times New Roman" w:eastAsia="Times New Roman" w:hAnsi="Times New Roman" w:cs="Times New Roman"/>
                <w:sz w:val="18"/>
                <w:szCs w:val="18"/>
                <w:lang w:eastAsia="tr-TR"/>
              </w:rPr>
              <w:t xml:space="preserve">rganizasyon </w:t>
            </w:r>
            <w:r>
              <w:rPr>
                <w:rFonts w:ascii="Times New Roman" w:eastAsia="Times New Roman" w:hAnsi="Times New Roman" w:cs="Times New Roman"/>
                <w:sz w:val="18"/>
                <w:szCs w:val="18"/>
                <w:lang w:eastAsia="tr-TR"/>
              </w:rPr>
              <w:t>ş</w:t>
            </w:r>
            <w:r w:rsidRPr="00802B6F">
              <w:rPr>
                <w:rFonts w:ascii="Times New Roman" w:eastAsia="Times New Roman" w:hAnsi="Times New Roman" w:cs="Times New Roman"/>
                <w:sz w:val="18"/>
                <w:szCs w:val="18"/>
                <w:lang w:eastAsia="tr-TR"/>
              </w:rPr>
              <w:t>eması</w:t>
            </w:r>
            <w:r>
              <w:rPr>
                <w:rFonts w:ascii="Times New Roman" w:eastAsia="Times New Roman" w:hAnsi="Times New Roman" w:cs="Times New Roman"/>
                <w:sz w:val="18"/>
                <w:szCs w:val="18"/>
                <w:lang w:eastAsia="tr-TR"/>
              </w:rPr>
              <w:t xml:space="preserve"> oluşturulmuş ve görev dağılım çizelgesi yapılması süreci devam etmektedir.</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37410FD6"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2.3.1</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560968FF" w14:textId="5FFBF0F3"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Görev dağılım çizelgelerinin personelin yetki ve sorumluluklarını içerecek şekilde unvanlar bazında</w:t>
            </w:r>
            <w:r w:rsidRPr="00802B6F">
              <w:rPr>
                <w:rFonts w:ascii="Times New Roman" w:eastAsia="Times New Roman" w:hAnsi="Times New Roman" w:cs="Times New Roman"/>
                <w:sz w:val="18"/>
                <w:szCs w:val="18"/>
                <w:lang w:eastAsia="tr-TR"/>
              </w:rPr>
              <w:t xml:space="preserve"> hazırlanması</w:t>
            </w:r>
            <w:r>
              <w:rPr>
                <w:rFonts w:ascii="Times New Roman" w:eastAsia="Times New Roman" w:hAnsi="Times New Roman" w:cs="Times New Roman"/>
                <w:sz w:val="18"/>
                <w:szCs w:val="18"/>
                <w:lang w:eastAsia="tr-TR"/>
              </w:rPr>
              <w:t xml:space="preserve"> ve personele yazılı olarak bildirilmesi sağlanacaktır.</w:t>
            </w:r>
            <w:r w:rsidRPr="00802B6F">
              <w:rPr>
                <w:rFonts w:ascii="Times New Roman" w:eastAsia="Times New Roman" w:hAnsi="Times New Roman" w:cs="Times New Roman"/>
                <w:sz w:val="18"/>
                <w:szCs w:val="18"/>
                <w:lang w:eastAsia="tr-TR"/>
              </w:rPr>
              <w:t xml:space="preserve"> </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420DD9D3" w14:textId="754AE984"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Tüm Birimler</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4A415B6" w14:textId="77777777" w:rsidR="006021D8"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PDB</w:t>
            </w:r>
          </w:p>
          <w:p w14:paraId="2BCBE1B8" w14:textId="332CAC3A" w:rsidR="006021D8"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p w14:paraId="286A4FAB" w14:textId="479F2D21"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Kalite Koordinatörlüğü</w:t>
            </w:r>
            <w:r w:rsidRPr="00802B6F">
              <w:rPr>
                <w:rFonts w:ascii="Times New Roman" w:eastAsia="Times New Roman" w:hAnsi="Times New Roman" w:cs="Times New Roman"/>
                <w:sz w:val="16"/>
                <w:szCs w:val="16"/>
                <w:lang w:eastAsia="tr-TR"/>
              </w:rPr>
              <w:br/>
              <w:t>SGDB</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17F08B3" w14:textId="785173CF"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Görev </w:t>
            </w:r>
            <w:r>
              <w:rPr>
                <w:rFonts w:ascii="Times New Roman" w:eastAsia="Times New Roman" w:hAnsi="Times New Roman" w:cs="Times New Roman"/>
                <w:sz w:val="18"/>
                <w:szCs w:val="18"/>
                <w:lang w:eastAsia="tr-TR"/>
              </w:rPr>
              <w:t>Dağılım Çizelgesi</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14:paraId="517D69A2" w14:textId="3A73E980" w:rsidR="006021D8" w:rsidRPr="00802B6F" w:rsidRDefault="009D2F5B" w:rsidP="009D2F5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18"/>
                <w:szCs w:val="18"/>
                <w:lang w:eastAsia="tr-TR"/>
              </w:rPr>
              <w:t>30</w:t>
            </w:r>
            <w:r w:rsidR="006021D8" w:rsidRPr="00802B6F">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06</w:t>
            </w:r>
            <w:r w:rsidR="006021D8" w:rsidRPr="00802B6F">
              <w:rPr>
                <w:rFonts w:ascii="Times New Roman" w:eastAsia="Times New Roman" w:hAnsi="Times New Roman" w:cs="Times New Roman"/>
                <w:sz w:val="18"/>
                <w:szCs w:val="18"/>
                <w:lang w:eastAsia="tr-TR"/>
              </w:rPr>
              <w:t>.20</w:t>
            </w:r>
            <w:r w:rsidR="006021D8">
              <w:rPr>
                <w:rFonts w:ascii="Times New Roman" w:eastAsia="Times New Roman" w:hAnsi="Times New Roman" w:cs="Times New Roman"/>
                <w:sz w:val="18"/>
                <w:szCs w:val="18"/>
                <w:lang w:eastAsia="tr-TR"/>
              </w:rPr>
              <w:t>24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534A44F1" w14:textId="65DF5904"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Yılda bir defa olmak üzere sürekli izlenecek ve iyileştirme önlemleri alınacak</w:t>
            </w:r>
          </w:p>
        </w:tc>
      </w:tr>
      <w:tr w:rsidR="006021D8" w:rsidRPr="00802B6F" w14:paraId="7FB5E567"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2CDEEC0"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2.4</w:t>
            </w:r>
          </w:p>
        </w:tc>
        <w:tc>
          <w:tcPr>
            <w:tcW w:w="5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14CFDC4"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İdarenin ve birimlerinin teşkilat şeması olmalı ve buna bağlı olarak fonksiyonel görev dağılımı belirlenmelidir. </w:t>
            </w:r>
          </w:p>
        </w:tc>
        <w:tc>
          <w:tcPr>
            <w:tcW w:w="9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21AFFCA8" w14:textId="7C5CB4E1"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416905">
              <w:rPr>
                <w:rFonts w:ascii="Times New Roman" w:eastAsia="Times New Roman" w:hAnsi="Times New Roman" w:cs="Times New Roman"/>
                <w:sz w:val="18"/>
                <w:szCs w:val="18"/>
                <w:lang w:eastAsia="tr-TR"/>
              </w:rPr>
              <w:t>Üniversitemiz teşkilat şeması; stratejik plan, performans programı</w:t>
            </w:r>
            <w:r>
              <w:rPr>
                <w:rFonts w:ascii="Times New Roman" w:eastAsia="Times New Roman" w:hAnsi="Times New Roman" w:cs="Times New Roman"/>
                <w:sz w:val="18"/>
                <w:szCs w:val="18"/>
                <w:lang w:eastAsia="tr-TR"/>
              </w:rPr>
              <w:t xml:space="preserve"> ve</w:t>
            </w:r>
            <w:r w:rsidRPr="00416905">
              <w:rPr>
                <w:rFonts w:ascii="Times New Roman" w:eastAsia="Times New Roman" w:hAnsi="Times New Roman" w:cs="Times New Roman"/>
                <w:sz w:val="18"/>
                <w:szCs w:val="18"/>
                <w:lang w:eastAsia="tr-TR"/>
              </w:rPr>
              <w:t xml:space="preserve"> faaliyet raporunda mevcuttur</w:t>
            </w:r>
            <w:r>
              <w:rPr>
                <w:rFonts w:ascii="Times New Roman" w:eastAsia="Times New Roman" w:hAnsi="Times New Roman" w:cs="Times New Roman"/>
                <w:sz w:val="18"/>
                <w:szCs w:val="18"/>
                <w:lang w:eastAsia="tr-TR"/>
              </w:rPr>
              <w:t xml:space="preserve"> ve güncelliği sağlanmaktadır</w:t>
            </w:r>
            <w:r w:rsidRPr="00416905">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w:t>
            </w:r>
            <w:r w:rsidRPr="00416905">
              <w:rPr>
                <w:rFonts w:ascii="Times New Roman" w:eastAsia="Times New Roman" w:hAnsi="Times New Roman" w:cs="Times New Roman"/>
                <w:sz w:val="18"/>
                <w:szCs w:val="18"/>
                <w:lang w:eastAsia="tr-TR"/>
              </w:rPr>
              <w:t>Üniversitemiz ve birimlerin</w:t>
            </w:r>
            <w:r>
              <w:rPr>
                <w:rFonts w:ascii="Times New Roman" w:eastAsia="Times New Roman" w:hAnsi="Times New Roman" w:cs="Times New Roman"/>
                <w:sz w:val="18"/>
                <w:szCs w:val="18"/>
                <w:lang w:eastAsia="tr-TR"/>
              </w:rPr>
              <w:t>in</w:t>
            </w:r>
            <w:r w:rsidRPr="00416905">
              <w:rPr>
                <w:rFonts w:ascii="Times New Roman" w:eastAsia="Times New Roman" w:hAnsi="Times New Roman" w:cs="Times New Roman"/>
                <w:sz w:val="18"/>
                <w:szCs w:val="18"/>
                <w:lang w:eastAsia="tr-TR"/>
              </w:rPr>
              <w:t xml:space="preserve"> teşkilat şeması</w:t>
            </w:r>
            <w:r>
              <w:rPr>
                <w:rFonts w:ascii="Times New Roman" w:eastAsia="Times New Roman" w:hAnsi="Times New Roman" w:cs="Times New Roman"/>
                <w:sz w:val="18"/>
                <w:szCs w:val="18"/>
                <w:lang w:eastAsia="tr-TR"/>
              </w:rPr>
              <w:t xml:space="preserve"> </w:t>
            </w:r>
            <w:r w:rsidRPr="00416905">
              <w:rPr>
                <w:rFonts w:ascii="Times New Roman" w:eastAsia="Times New Roman" w:hAnsi="Times New Roman" w:cs="Times New Roman"/>
                <w:sz w:val="18"/>
                <w:szCs w:val="18"/>
                <w:lang w:eastAsia="tr-TR"/>
              </w:rPr>
              <w:t>web sayfalarında yer almaktadır.</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7C7233"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2.4.1</w:t>
            </w:r>
          </w:p>
        </w:tc>
        <w:tc>
          <w:tcPr>
            <w:tcW w:w="10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C35FF11" w14:textId="10C81FCE"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7A1686">
              <w:rPr>
                <w:rFonts w:ascii="Times New Roman" w:eastAsia="Times New Roman" w:hAnsi="Times New Roman" w:cs="Times New Roman"/>
                <w:sz w:val="18"/>
                <w:szCs w:val="18"/>
                <w:lang w:eastAsia="tr-TR"/>
              </w:rPr>
              <w:t>Makul güvence sağlanmaktadır. Bu nedenle yeni bir düzenleme veya uygulama öngörülmemektedir.</w:t>
            </w:r>
          </w:p>
        </w:tc>
        <w:tc>
          <w:tcPr>
            <w:tcW w:w="23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E8728C9" w14:textId="27BC6A47"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3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34795D" w14:textId="7D906695"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40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220D688" w14:textId="017EEE80"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43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0D2C88C" w14:textId="6878E891"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p>
        </w:tc>
        <w:tc>
          <w:tcPr>
            <w:tcW w:w="52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1644BA0" w14:textId="03150376"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süreci yönetmektedir.</w:t>
            </w:r>
          </w:p>
        </w:tc>
      </w:tr>
      <w:tr w:rsidR="006021D8" w:rsidRPr="00802B6F" w14:paraId="4FEB9128" w14:textId="77777777" w:rsidTr="006021D8">
        <w:trPr>
          <w:trHeight w:val="1870"/>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10D1191C"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lastRenderedPageBreak/>
              <w:t>KOS 2.5</w:t>
            </w:r>
          </w:p>
        </w:tc>
        <w:tc>
          <w:tcPr>
            <w:tcW w:w="528" w:type="pct"/>
            <w:tcBorders>
              <w:top w:val="nil"/>
              <w:left w:val="single" w:sz="4" w:space="0" w:color="auto"/>
              <w:bottom w:val="single" w:sz="4" w:space="0" w:color="auto"/>
              <w:right w:val="single" w:sz="4" w:space="0" w:color="auto"/>
            </w:tcBorders>
            <w:shd w:val="clear" w:color="auto" w:fill="auto"/>
            <w:vAlign w:val="center"/>
            <w:hideMark/>
          </w:tcPr>
          <w:p w14:paraId="40BD0D28"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İdarenin ve birimlerinin organizasyon yapısı, temel yetki ve sorumluluk dağılımı, hesap verebilirlik ve uygun raporlama ilişkisini gösterecek şekilde olmalıdır.</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2FAE8409" w14:textId="0942AE67"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7A1686">
              <w:rPr>
                <w:rFonts w:ascii="Times New Roman" w:eastAsia="Times New Roman" w:hAnsi="Times New Roman" w:cs="Times New Roman"/>
                <w:sz w:val="18"/>
                <w:szCs w:val="18"/>
                <w:lang w:eastAsia="tr-TR"/>
              </w:rPr>
              <w:t>Üniversitemiz ve birimlerinin organizasyon yapısı, temel yetki ve sorumluluk dağılımı yürürlükte bulunan yasalar çerçevesinde oluşturulmuş ve sürdürülmektedir.</w:t>
            </w:r>
          </w:p>
        </w:tc>
        <w:tc>
          <w:tcPr>
            <w:tcW w:w="227" w:type="pct"/>
            <w:tcBorders>
              <w:top w:val="nil"/>
              <w:left w:val="nil"/>
              <w:bottom w:val="single" w:sz="4" w:space="0" w:color="auto"/>
              <w:right w:val="single" w:sz="4" w:space="0" w:color="auto"/>
            </w:tcBorders>
            <w:shd w:val="clear" w:color="auto" w:fill="auto"/>
            <w:vAlign w:val="center"/>
            <w:hideMark/>
          </w:tcPr>
          <w:p w14:paraId="550C1234"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2.5.1</w:t>
            </w:r>
          </w:p>
        </w:tc>
        <w:tc>
          <w:tcPr>
            <w:tcW w:w="1019" w:type="pct"/>
            <w:tcBorders>
              <w:top w:val="nil"/>
              <w:left w:val="nil"/>
              <w:bottom w:val="single" w:sz="4" w:space="0" w:color="auto"/>
              <w:right w:val="single" w:sz="4" w:space="0" w:color="auto"/>
            </w:tcBorders>
            <w:shd w:val="clear" w:color="000000" w:fill="FFFFFF"/>
            <w:vAlign w:val="center"/>
          </w:tcPr>
          <w:p w14:paraId="4B2332ED" w14:textId="0108DF0A"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7A1686">
              <w:rPr>
                <w:rFonts w:ascii="Times New Roman" w:eastAsia="Times New Roman" w:hAnsi="Times New Roman" w:cs="Times New Roman"/>
                <w:sz w:val="18"/>
                <w:szCs w:val="18"/>
                <w:lang w:eastAsia="tr-TR"/>
              </w:rPr>
              <w:t>Makul güvence sağlanmaktadır. Bu nedenle yeni bir düzenleme veya uygulama öngörülmemektedir.</w:t>
            </w:r>
          </w:p>
        </w:tc>
        <w:tc>
          <w:tcPr>
            <w:tcW w:w="233" w:type="pct"/>
            <w:tcBorders>
              <w:top w:val="nil"/>
              <w:left w:val="nil"/>
              <w:bottom w:val="single" w:sz="4" w:space="0" w:color="auto"/>
              <w:right w:val="single" w:sz="4" w:space="0" w:color="auto"/>
            </w:tcBorders>
            <w:shd w:val="clear" w:color="auto" w:fill="auto"/>
            <w:vAlign w:val="center"/>
          </w:tcPr>
          <w:p w14:paraId="2065865E" w14:textId="4C71B234"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tcPr>
          <w:p w14:paraId="71E07693" w14:textId="46DDDC39"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407" w:type="pct"/>
            <w:tcBorders>
              <w:top w:val="nil"/>
              <w:left w:val="nil"/>
              <w:bottom w:val="single" w:sz="4" w:space="0" w:color="auto"/>
              <w:right w:val="single" w:sz="4" w:space="0" w:color="auto"/>
            </w:tcBorders>
            <w:shd w:val="clear" w:color="auto" w:fill="auto"/>
            <w:vAlign w:val="center"/>
          </w:tcPr>
          <w:p w14:paraId="4B31C89B" w14:textId="10772BF4"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430" w:type="pct"/>
            <w:tcBorders>
              <w:top w:val="nil"/>
              <w:left w:val="nil"/>
              <w:bottom w:val="single" w:sz="4" w:space="0" w:color="auto"/>
              <w:right w:val="single" w:sz="4" w:space="0" w:color="auto"/>
            </w:tcBorders>
            <w:shd w:val="clear" w:color="auto" w:fill="auto"/>
            <w:vAlign w:val="center"/>
          </w:tcPr>
          <w:p w14:paraId="4FE9CF07" w14:textId="75B3DECC"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auto"/>
            <w:vAlign w:val="center"/>
          </w:tcPr>
          <w:p w14:paraId="57B82EE3" w14:textId="2B878108"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koordineli bir şekilde süreci yönetmektedir.</w:t>
            </w:r>
          </w:p>
        </w:tc>
      </w:tr>
      <w:tr w:rsidR="006021D8" w:rsidRPr="00802B6F" w14:paraId="22E37760"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35EBDF" w14:textId="77777777"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KOS 2.6</w:t>
            </w:r>
          </w:p>
        </w:tc>
        <w:tc>
          <w:tcPr>
            <w:tcW w:w="5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A6B9A8" w14:textId="77777777"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 xml:space="preserve">İdarenin yöneticileri, faaliyetlerin yürütülmesinde hassas görevlere ilişkin prosedürleri belirlemeli ve personele duyurmalıdır. </w:t>
            </w:r>
          </w:p>
        </w:tc>
        <w:tc>
          <w:tcPr>
            <w:tcW w:w="98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62D2E3B" w14:textId="77777777" w:rsidR="006021D8" w:rsidRPr="0040385D" w:rsidRDefault="006021D8" w:rsidP="006021D8">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Üniversitemizde hassas görevler kısmen belirlenmiş olup çalışmalar devam etmektedir.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6E538338" w14:textId="77777777"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KOS 2.6.1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14DDE9DE" w14:textId="58352B95" w:rsidR="006021D8" w:rsidRPr="0040385D" w:rsidRDefault="006021D8" w:rsidP="00CD719A">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Birim yöneticilerinin hassas görevleri belirleyip bu görevlere ilişkin prosedürler oluşturması ve personele duyurması sağlanacaktır.</w:t>
            </w:r>
            <w:r w:rsidR="00CD719A" w:rsidRPr="0040385D">
              <w:rPr>
                <w:rFonts w:ascii="Times New Roman" w:eastAsia="Times New Roman" w:hAnsi="Times New Roman" w:cs="Times New Roman"/>
                <w:sz w:val="18"/>
                <w:szCs w:val="18"/>
                <w:lang w:eastAsia="tr-TR"/>
              </w:rPr>
              <w:t xml:space="preserve"> Hassas görevlerin olduğu birimlerde hassas görevler ile birlikte iş devamlılığı planı da belirlenecektir.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20619A21" w14:textId="4526E224" w:rsidR="006021D8" w:rsidRPr="0040385D" w:rsidRDefault="006021D8" w:rsidP="006021D8">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5568CB11" w14:textId="77777777" w:rsidR="006021D8" w:rsidRPr="0040385D" w:rsidRDefault="006021D8" w:rsidP="006021D8">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SGDB</w:t>
            </w:r>
          </w:p>
          <w:p w14:paraId="5B62AB78" w14:textId="6738628E" w:rsidR="006021D8" w:rsidRPr="0040385D" w:rsidRDefault="006021D8" w:rsidP="006021D8">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br w:type="page"/>
              <w:t>Kalite Koordinatörlüğü</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7358FF5F" w14:textId="77777777" w:rsidR="006021D8" w:rsidRPr="0040385D" w:rsidRDefault="006021D8" w:rsidP="006021D8">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Hassas Görevler Listesi</w:t>
            </w:r>
          </w:p>
        </w:tc>
        <w:tc>
          <w:tcPr>
            <w:tcW w:w="430" w:type="pct"/>
            <w:tcBorders>
              <w:top w:val="nil"/>
              <w:left w:val="nil"/>
              <w:bottom w:val="single" w:sz="4" w:space="0" w:color="auto"/>
              <w:right w:val="single" w:sz="4" w:space="0" w:color="auto"/>
            </w:tcBorders>
            <w:shd w:val="clear" w:color="auto" w:fill="F2F2F2" w:themeFill="background1" w:themeFillShade="F2"/>
            <w:vAlign w:val="center"/>
            <w:hideMark/>
          </w:tcPr>
          <w:p w14:paraId="3849C51E" w14:textId="3DBD0F7B"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3</w:t>
            </w:r>
            <w:r w:rsidR="0040385D" w:rsidRPr="0040385D">
              <w:rPr>
                <w:rFonts w:ascii="Times New Roman" w:eastAsia="Times New Roman" w:hAnsi="Times New Roman" w:cs="Times New Roman"/>
                <w:sz w:val="18"/>
                <w:szCs w:val="18"/>
                <w:lang w:eastAsia="tr-TR"/>
              </w:rPr>
              <w:t>0</w:t>
            </w:r>
            <w:r w:rsidRPr="0040385D">
              <w:rPr>
                <w:rFonts w:ascii="Times New Roman" w:eastAsia="Times New Roman" w:hAnsi="Times New Roman" w:cs="Times New Roman"/>
                <w:sz w:val="18"/>
                <w:szCs w:val="18"/>
                <w:lang w:eastAsia="tr-TR"/>
              </w:rPr>
              <w:t>.</w:t>
            </w:r>
            <w:r w:rsidR="0040385D" w:rsidRPr="0040385D">
              <w:rPr>
                <w:rFonts w:ascii="Times New Roman" w:eastAsia="Times New Roman" w:hAnsi="Times New Roman" w:cs="Times New Roman"/>
                <w:sz w:val="18"/>
                <w:szCs w:val="18"/>
                <w:lang w:eastAsia="tr-TR"/>
              </w:rPr>
              <w:t>06</w:t>
            </w:r>
            <w:r w:rsidRPr="0040385D">
              <w:rPr>
                <w:rFonts w:ascii="Times New Roman" w:eastAsia="Times New Roman" w:hAnsi="Times New Roman" w:cs="Times New Roman"/>
                <w:sz w:val="18"/>
                <w:szCs w:val="18"/>
                <w:lang w:eastAsia="tr-TR"/>
              </w:rPr>
              <w:t>.202</w:t>
            </w:r>
            <w:r w:rsidR="0040385D" w:rsidRPr="0040385D">
              <w:rPr>
                <w:rFonts w:ascii="Times New Roman" w:eastAsia="Times New Roman" w:hAnsi="Times New Roman" w:cs="Times New Roman"/>
                <w:sz w:val="18"/>
                <w:szCs w:val="18"/>
                <w:lang w:eastAsia="tr-TR"/>
              </w:rPr>
              <w:t>5</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011BCF11" w14:textId="7816E747" w:rsidR="006021D8" w:rsidRPr="0040385D" w:rsidRDefault="006021D8" w:rsidP="007F4A1B">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Yılda bir defa olm</w:t>
            </w:r>
            <w:r w:rsidR="007F4A1B" w:rsidRPr="0040385D">
              <w:rPr>
                <w:rFonts w:ascii="Times New Roman" w:eastAsia="Times New Roman" w:hAnsi="Times New Roman" w:cs="Times New Roman"/>
                <w:sz w:val="18"/>
                <w:szCs w:val="18"/>
                <w:lang w:eastAsia="tr-TR"/>
              </w:rPr>
              <w:t>ak üzere sürekli izlenecek ve güncelleme yapılacaktır.</w:t>
            </w:r>
          </w:p>
        </w:tc>
      </w:tr>
      <w:tr w:rsidR="006021D8" w:rsidRPr="00802B6F" w14:paraId="3A42DC71"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31D786A6"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2.7</w:t>
            </w:r>
          </w:p>
        </w:tc>
        <w:tc>
          <w:tcPr>
            <w:tcW w:w="528" w:type="pct"/>
            <w:tcBorders>
              <w:top w:val="nil"/>
              <w:left w:val="nil"/>
              <w:bottom w:val="single" w:sz="4" w:space="0" w:color="auto"/>
              <w:right w:val="single" w:sz="4" w:space="0" w:color="auto"/>
            </w:tcBorders>
            <w:shd w:val="clear" w:color="auto" w:fill="auto"/>
            <w:vAlign w:val="center"/>
            <w:hideMark/>
          </w:tcPr>
          <w:p w14:paraId="34556419"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Her düzeydeki yöneticiler verilen görevlerin sonucunu izlemeye yönelik mekanizmalar oluşturmalıdır.</w:t>
            </w:r>
          </w:p>
        </w:tc>
        <w:tc>
          <w:tcPr>
            <w:tcW w:w="985" w:type="pct"/>
            <w:tcBorders>
              <w:top w:val="nil"/>
              <w:left w:val="nil"/>
              <w:bottom w:val="single" w:sz="4" w:space="0" w:color="auto"/>
              <w:right w:val="single" w:sz="4" w:space="0" w:color="auto"/>
            </w:tcBorders>
            <w:shd w:val="clear" w:color="auto" w:fill="auto"/>
            <w:vAlign w:val="center"/>
            <w:hideMark/>
          </w:tcPr>
          <w:p w14:paraId="4AEDEC19" w14:textId="63154C15"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EBYS, </w:t>
            </w:r>
            <w:r w:rsidRPr="00A77E9E">
              <w:rPr>
                <w:rFonts w:ascii="Times New Roman" w:eastAsia="Times New Roman" w:hAnsi="Times New Roman" w:cs="Times New Roman"/>
                <w:sz w:val="18"/>
                <w:szCs w:val="18"/>
                <w:lang w:eastAsia="tr-TR"/>
              </w:rPr>
              <w:t xml:space="preserve">BKMYBS, Personel Otomasyon Sistemi, Öğrenci Otomasyon Sistemi, </w:t>
            </w:r>
            <w:r>
              <w:rPr>
                <w:rFonts w:ascii="Times New Roman" w:eastAsia="Times New Roman" w:hAnsi="Times New Roman" w:cs="Times New Roman"/>
                <w:sz w:val="18"/>
                <w:szCs w:val="18"/>
                <w:lang w:eastAsia="tr-TR"/>
              </w:rPr>
              <w:t>Program B</w:t>
            </w:r>
            <w:r w:rsidRPr="00A77E9E">
              <w:rPr>
                <w:rFonts w:ascii="Times New Roman" w:eastAsia="Times New Roman" w:hAnsi="Times New Roman" w:cs="Times New Roman"/>
                <w:sz w:val="18"/>
                <w:szCs w:val="18"/>
                <w:lang w:eastAsia="tr-TR"/>
              </w:rPr>
              <w:t>ütçe</w:t>
            </w:r>
            <w:r>
              <w:rPr>
                <w:rFonts w:ascii="Times New Roman" w:eastAsia="Times New Roman" w:hAnsi="Times New Roman" w:cs="Times New Roman"/>
                <w:sz w:val="18"/>
                <w:szCs w:val="18"/>
                <w:lang w:eastAsia="tr-TR"/>
              </w:rPr>
              <w:t>,</w:t>
            </w:r>
            <w:r w:rsidRPr="00A77E9E">
              <w:rPr>
                <w:rFonts w:ascii="Times New Roman" w:eastAsia="Times New Roman" w:hAnsi="Times New Roman" w:cs="Times New Roman"/>
                <w:sz w:val="18"/>
                <w:szCs w:val="18"/>
                <w:lang w:eastAsia="tr-TR"/>
              </w:rPr>
              <w:t xml:space="preserve"> KBS </w:t>
            </w:r>
            <w:r>
              <w:rPr>
                <w:rFonts w:ascii="Times New Roman" w:eastAsia="Times New Roman" w:hAnsi="Times New Roman" w:cs="Times New Roman"/>
                <w:sz w:val="18"/>
                <w:szCs w:val="18"/>
                <w:lang w:eastAsia="tr-TR"/>
              </w:rPr>
              <w:t xml:space="preserve">vb. uygulamalar </w:t>
            </w:r>
            <w:r w:rsidRPr="00A77E9E">
              <w:rPr>
                <w:rFonts w:ascii="Times New Roman" w:eastAsia="Times New Roman" w:hAnsi="Times New Roman" w:cs="Times New Roman"/>
                <w:sz w:val="18"/>
                <w:szCs w:val="18"/>
                <w:lang w:eastAsia="tr-TR"/>
              </w:rPr>
              <w:t>vasıtasıyla uygulama sonuçları izlenmektedir.</w:t>
            </w:r>
          </w:p>
        </w:tc>
        <w:tc>
          <w:tcPr>
            <w:tcW w:w="227" w:type="pct"/>
            <w:tcBorders>
              <w:top w:val="nil"/>
              <w:left w:val="nil"/>
              <w:bottom w:val="single" w:sz="4" w:space="0" w:color="auto"/>
              <w:right w:val="single" w:sz="4" w:space="0" w:color="auto"/>
            </w:tcBorders>
            <w:shd w:val="clear" w:color="auto" w:fill="auto"/>
            <w:vAlign w:val="center"/>
            <w:hideMark/>
          </w:tcPr>
          <w:p w14:paraId="24874CD5"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2.7.1</w:t>
            </w:r>
          </w:p>
        </w:tc>
        <w:tc>
          <w:tcPr>
            <w:tcW w:w="1019" w:type="pct"/>
            <w:tcBorders>
              <w:top w:val="nil"/>
              <w:left w:val="nil"/>
              <w:bottom w:val="single" w:sz="4" w:space="0" w:color="auto"/>
              <w:right w:val="single" w:sz="4" w:space="0" w:color="auto"/>
            </w:tcBorders>
            <w:shd w:val="clear" w:color="auto" w:fill="auto"/>
            <w:vAlign w:val="center"/>
          </w:tcPr>
          <w:p w14:paraId="759B415F" w14:textId="5C6573C6"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Makul</w:t>
            </w:r>
            <w:r w:rsidRPr="000710CA">
              <w:rPr>
                <w:rFonts w:ascii="Times New Roman" w:eastAsia="Times New Roman" w:hAnsi="Times New Roman" w:cs="Times New Roman"/>
                <w:sz w:val="18"/>
                <w:szCs w:val="18"/>
                <w:lang w:eastAsia="tr-TR"/>
              </w:rPr>
              <w:t xml:space="preserve"> güvence sağlanmaktadır.</w:t>
            </w:r>
            <w:r>
              <w:rPr>
                <w:rFonts w:ascii="Times New Roman" w:eastAsia="Times New Roman" w:hAnsi="Times New Roman" w:cs="Times New Roman"/>
                <w:sz w:val="18"/>
                <w:szCs w:val="18"/>
                <w:lang w:eastAsia="tr-TR"/>
              </w:rPr>
              <w:t xml:space="preserve"> </w:t>
            </w:r>
            <w:r w:rsidRPr="000710CA">
              <w:rPr>
                <w:rFonts w:ascii="Times New Roman" w:eastAsia="Times New Roman" w:hAnsi="Times New Roman" w:cs="Times New Roman"/>
                <w:sz w:val="18"/>
                <w:szCs w:val="18"/>
                <w:lang w:eastAsia="tr-TR"/>
              </w:rPr>
              <w:t xml:space="preserve">Bu nedenle yeni bir düzenleme veya uygulamaya </w:t>
            </w:r>
            <w:r>
              <w:rPr>
                <w:rFonts w:ascii="Times New Roman" w:eastAsia="Times New Roman" w:hAnsi="Times New Roman" w:cs="Times New Roman"/>
                <w:sz w:val="18"/>
                <w:szCs w:val="18"/>
                <w:lang w:eastAsia="tr-TR"/>
              </w:rPr>
              <w:t>ihtiyaç duyulmamaktadır</w:t>
            </w:r>
            <w:r w:rsidRPr="000710CA">
              <w:rPr>
                <w:rFonts w:ascii="Times New Roman" w:eastAsia="Times New Roman" w:hAnsi="Times New Roman" w:cs="Times New Roman"/>
                <w:sz w:val="18"/>
                <w:szCs w:val="18"/>
                <w:lang w:eastAsia="tr-TR"/>
              </w:rPr>
              <w:t>.</w:t>
            </w:r>
          </w:p>
        </w:tc>
        <w:tc>
          <w:tcPr>
            <w:tcW w:w="233" w:type="pct"/>
            <w:tcBorders>
              <w:top w:val="nil"/>
              <w:left w:val="nil"/>
              <w:bottom w:val="single" w:sz="4" w:space="0" w:color="auto"/>
              <w:right w:val="single" w:sz="4" w:space="0" w:color="auto"/>
            </w:tcBorders>
            <w:shd w:val="clear" w:color="auto" w:fill="auto"/>
            <w:vAlign w:val="center"/>
          </w:tcPr>
          <w:p w14:paraId="6027C9FA" w14:textId="4627E82C"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tcPr>
          <w:p w14:paraId="717C6E62" w14:textId="32D3D6D8"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407" w:type="pct"/>
            <w:tcBorders>
              <w:top w:val="nil"/>
              <w:left w:val="nil"/>
              <w:bottom w:val="single" w:sz="4" w:space="0" w:color="auto"/>
              <w:right w:val="single" w:sz="4" w:space="0" w:color="auto"/>
            </w:tcBorders>
            <w:shd w:val="clear" w:color="auto" w:fill="auto"/>
            <w:vAlign w:val="center"/>
          </w:tcPr>
          <w:p w14:paraId="4DA39B63" w14:textId="0DB6A490"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430" w:type="pct"/>
            <w:tcBorders>
              <w:top w:val="nil"/>
              <w:left w:val="nil"/>
              <w:bottom w:val="single" w:sz="4" w:space="0" w:color="auto"/>
              <w:right w:val="single" w:sz="4" w:space="0" w:color="auto"/>
            </w:tcBorders>
            <w:shd w:val="clear" w:color="auto" w:fill="auto"/>
            <w:vAlign w:val="center"/>
          </w:tcPr>
          <w:p w14:paraId="188D137D" w14:textId="0C43523D"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auto"/>
            <w:vAlign w:val="center"/>
          </w:tcPr>
          <w:p w14:paraId="773152D0" w14:textId="086DEA59"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koordineli bir şekilde süreci yönetmektedir.</w:t>
            </w:r>
          </w:p>
        </w:tc>
      </w:tr>
      <w:tr w:rsidR="006021D8" w:rsidRPr="00802B6F" w14:paraId="1587F43C" w14:textId="77777777" w:rsidTr="000A0A36">
        <w:trPr>
          <w:trHeight w:val="556"/>
        </w:trPr>
        <w:tc>
          <w:tcPr>
            <w:tcW w:w="260"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20F9DAA" w14:textId="77777777" w:rsidR="006021D8" w:rsidRPr="00346B89" w:rsidRDefault="006021D8" w:rsidP="006021D8">
            <w:pPr>
              <w:spacing w:after="0" w:line="240" w:lineRule="auto"/>
              <w:jc w:val="both"/>
              <w:rPr>
                <w:rFonts w:ascii="Times New Roman" w:eastAsia="Times New Roman" w:hAnsi="Times New Roman" w:cs="Times New Roman"/>
                <w:b/>
                <w:bCs/>
                <w:sz w:val="20"/>
                <w:szCs w:val="20"/>
                <w:lang w:eastAsia="tr-TR"/>
              </w:rPr>
            </w:pPr>
            <w:r w:rsidRPr="00346B89">
              <w:rPr>
                <w:rFonts w:ascii="Times New Roman" w:eastAsia="Times New Roman" w:hAnsi="Times New Roman" w:cs="Times New Roman"/>
                <w:b/>
                <w:bCs/>
                <w:sz w:val="20"/>
                <w:szCs w:val="20"/>
                <w:lang w:eastAsia="tr-TR"/>
              </w:rPr>
              <w:t>KOS3</w:t>
            </w:r>
          </w:p>
        </w:tc>
        <w:tc>
          <w:tcPr>
            <w:tcW w:w="4740" w:type="pct"/>
            <w:gridSpan w:val="9"/>
            <w:tcBorders>
              <w:top w:val="nil"/>
              <w:left w:val="nil"/>
              <w:bottom w:val="single" w:sz="4" w:space="0" w:color="auto"/>
              <w:right w:val="single" w:sz="4" w:space="0" w:color="auto"/>
            </w:tcBorders>
            <w:shd w:val="clear" w:color="auto" w:fill="B4C6E7" w:themeFill="accent1" w:themeFillTint="66"/>
            <w:vAlign w:val="center"/>
            <w:hideMark/>
          </w:tcPr>
          <w:p w14:paraId="3BD92C5E" w14:textId="16811C58" w:rsidR="006021D8" w:rsidRPr="00346B89" w:rsidRDefault="006021D8" w:rsidP="006021D8">
            <w:pPr>
              <w:spacing w:after="0" w:line="240" w:lineRule="auto"/>
              <w:jc w:val="both"/>
              <w:rPr>
                <w:rFonts w:ascii="Times New Roman" w:eastAsia="Times New Roman" w:hAnsi="Times New Roman" w:cs="Times New Roman"/>
                <w:sz w:val="20"/>
                <w:szCs w:val="20"/>
                <w:lang w:eastAsia="tr-TR"/>
              </w:rPr>
            </w:pPr>
            <w:r w:rsidRPr="00346B89">
              <w:rPr>
                <w:rFonts w:ascii="Times New Roman" w:eastAsia="Times New Roman" w:hAnsi="Times New Roman" w:cs="Times New Roman"/>
                <w:b/>
                <w:bCs/>
                <w:sz w:val="20"/>
                <w:szCs w:val="20"/>
                <w:lang w:eastAsia="tr-TR"/>
              </w:rPr>
              <w:t xml:space="preserve">Personelin yeterliliği ve performansı: </w:t>
            </w:r>
            <w:r w:rsidRPr="00346B89">
              <w:rPr>
                <w:rFonts w:ascii="Times New Roman" w:eastAsia="Times New Roman" w:hAnsi="Times New Roman" w:cs="Times New Roman"/>
                <w:sz w:val="20"/>
                <w:szCs w:val="20"/>
                <w:lang w:eastAsia="tr-TR"/>
              </w:rPr>
              <w:t>İdareler, personelin yeterliliği ve görevleri arasındaki uyumu sağlamalı, performansın değerlendirilmesi ve geliştirilmesine yönelik önlemler almalıdır.</w:t>
            </w:r>
          </w:p>
        </w:tc>
      </w:tr>
      <w:tr w:rsidR="006021D8" w:rsidRPr="00802B6F" w14:paraId="25EE367A" w14:textId="77777777" w:rsidTr="006021D8">
        <w:trPr>
          <w:trHeight w:val="955"/>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B14C5C" w14:textId="77777777"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KOS 3.1</w:t>
            </w:r>
          </w:p>
        </w:tc>
        <w:tc>
          <w:tcPr>
            <w:tcW w:w="5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BCB1F7D" w14:textId="77777777"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İnsan kaynakları yönetimi, idarenin amaç ve hedeflerinin gerçekleşmesini sağlamaya yönelik olmalıdır.</w:t>
            </w:r>
          </w:p>
        </w:tc>
        <w:tc>
          <w:tcPr>
            <w:tcW w:w="985"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3A83F5D9" w14:textId="66C6BA89" w:rsidR="006021D8" w:rsidRPr="0040385D" w:rsidRDefault="006021D8" w:rsidP="006021D8">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Akademik ve idari personel ihtiyacı birimlerimizden gelen talepler doğrultusunda ve ilgili yasal mevzuatlar çerçevesinde karşılanmaya çalışılmaktadır.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737B4DFC" w14:textId="77777777"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KOS 3.1.1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5C6BB9AD" w14:textId="251475E4" w:rsidR="006021D8" w:rsidRPr="0040385D" w:rsidRDefault="006021D8" w:rsidP="006021D8">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Bu sürecin daha iyi yönetilmesi adına Personel Daire Başkanlığı tarafından "MAKÜ İnsan Kaynakları Yönergesi" hazırlanacaktır.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2BBF08E0" w14:textId="77777777" w:rsidR="006021D8" w:rsidRPr="0040385D" w:rsidRDefault="006021D8" w:rsidP="006021D8">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5AC449D9" w14:textId="2D5F76AE" w:rsidR="006021D8" w:rsidRPr="0040385D" w:rsidRDefault="0040385D" w:rsidP="006021D8">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Genel Sekreterlik</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3751E6D2" w14:textId="53FB96B2" w:rsidR="006021D8" w:rsidRPr="0040385D" w:rsidRDefault="006021D8" w:rsidP="006021D8">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Yönerge</w:t>
            </w:r>
          </w:p>
        </w:tc>
        <w:tc>
          <w:tcPr>
            <w:tcW w:w="430" w:type="pct"/>
            <w:tcBorders>
              <w:top w:val="nil"/>
              <w:left w:val="nil"/>
              <w:bottom w:val="single" w:sz="4" w:space="0" w:color="auto"/>
              <w:right w:val="single" w:sz="4" w:space="0" w:color="auto"/>
            </w:tcBorders>
            <w:shd w:val="clear" w:color="auto" w:fill="F2F2F2" w:themeFill="background1" w:themeFillShade="F2"/>
            <w:vAlign w:val="center"/>
          </w:tcPr>
          <w:p w14:paraId="5C10C9B9" w14:textId="1DF071D2" w:rsidR="006021D8" w:rsidRPr="0040385D" w:rsidRDefault="006021D8" w:rsidP="006021D8">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0B17AA55" w14:textId="20B1E3D8" w:rsidR="006021D8" w:rsidRPr="00802B6F" w:rsidRDefault="006021D8" w:rsidP="006021D8">
            <w:pPr>
              <w:spacing w:after="0" w:line="240" w:lineRule="auto"/>
              <w:rPr>
                <w:rFonts w:ascii="Times New Roman" w:eastAsia="Times New Roman" w:hAnsi="Times New Roman" w:cs="Times New Roman"/>
                <w:sz w:val="18"/>
                <w:szCs w:val="18"/>
                <w:lang w:eastAsia="tr-TR"/>
              </w:rPr>
            </w:pPr>
          </w:p>
        </w:tc>
      </w:tr>
      <w:tr w:rsidR="00491EB4" w:rsidRPr="00802B6F" w14:paraId="74A7A614" w14:textId="77777777" w:rsidTr="006021D8">
        <w:trPr>
          <w:trHeight w:val="1538"/>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30599D5F" w14:textId="77777777" w:rsidR="00491EB4" w:rsidRPr="00802B6F" w:rsidRDefault="00491EB4" w:rsidP="00491EB4">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3.2</w:t>
            </w:r>
          </w:p>
        </w:tc>
        <w:tc>
          <w:tcPr>
            <w:tcW w:w="528" w:type="pct"/>
            <w:tcBorders>
              <w:top w:val="nil"/>
              <w:left w:val="single" w:sz="4" w:space="0" w:color="auto"/>
              <w:bottom w:val="single" w:sz="4" w:space="0" w:color="auto"/>
              <w:right w:val="single" w:sz="4" w:space="0" w:color="auto"/>
            </w:tcBorders>
            <w:shd w:val="clear" w:color="auto" w:fill="auto"/>
            <w:vAlign w:val="center"/>
            <w:hideMark/>
          </w:tcPr>
          <w:p w14:paraId="78F720FF" w14:textId="77777777" w:rsidR="00491EB4" w:rsidRPr="00802B6F" w:rsidRDefault="00491EB4" w:rsidP="00491EB4">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İdarenin yönetici ve personeli görevlerini etkin ve etkili bir şekilde yürütebilecek bilgi, deneyim ve yeteneğe sahip olmalıdır.</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3BB9CE86" w14:textId="378AB05F" w:rsidR="00491EB4" w:rsidRPr="00802B6F" w:rsidRDefault="00491EB4" w:rsidP="00491EB4">
            <w:pPr>
              <w:spacing w:after="0" w:line="240" w:lineRule="auto"/>
              <w:rPr>
                <w:rFonts w:ascii="Times New Roman" w:eastAsia="Times New Roman" w:hAnsi="Times New Roman" w:cs="Times New Roman"/>
                <w:sz w:val="18"/>
                <w:szCs w:val="18"/>
                <w:lang w:eastAsia="tr-TR"/>
              </w:rPr>
            </w:pPr>
            <w:r w:rsidRPr="00C26B19">
              <w:rPr>
                <w:rFonts w:ascii="Times New Roman" w:eastAsia="Times New Roman" w:hAnsi="Times New Roman" w:cs="Times New Roman"/>
                <w:sz w:val="18"/>
                <w:szCs w:val="18"/>
                <w:lang w:eastAsia="tr-TR"/>
              </w:rPr>
              <w:t xml:space="preserve">İdarenin yönetici ve personeli görevlerini etkin ve etkili bir şekilde yürütebilecek bilgi, deneyim ve yeteneğe sahip olmakla birlikte </w:t>
            </w:r>
            <w:r>
              <w:rPr>
                <w:rFonts w:ascii="Times New Roman" w:eastAsia="Times New Roman" w:hAnsi="Times New Roman" w:cs="Times New Roman"/>
                <w:sz w:val="18"/>
                <w:szCs w:val="18"/>
                <w:lang w:eastAsia="tr-TR"/>
              </w:rPr>
              <w:t xml:space="preserve">ihtiyaç duyulan </w:t>
            </w:r>
            <w:r w:rsidRPr="00C26B19">
              <w:rPr>
                <w:rFonts w:ascii="Times New Roman" w:eastAsia="Times New Roman" w:hAnsi="Times New Roman" w:cs="Times New Roman"/>
                <w:sz w:val="18"/>
                <w:szCs w:val="18"/>
                <w:lang w:eastAsia="tr-TR"/>
              </w:rPr>
              <w:t>hizmet içi eğitim faaliyetleri</w:t>
            </w:r>
            <w:r>
              <w:rPr>
                <w:rFonts w:ascii="Times New Roman" w:eastAsia="Times New Roman" w:hAnsi="Times New Roman" w:cs="Times New Roman"/>
                <w:sz w:val="18"/>
                <w:szCs w:val="18"/>
                <w:lang w:eastAsia="tr-TR"/>
              </w:rPr>
              <w:t xml:space="preserve"> planlanarak gerçekleştirilmektedir</w:t>
            </w:r>
            <w:r w:rsidRPr="00C26B19">
              <w:rPr>
                <w:rFonts w:ascii="Times New Roman" w:eastAsia="Times New Roman" w:hAnsi="Times New Roman" w:cs="Times New Roman"/>
                <w:sz w:val="18"/>
                <w:szCs w:val="18"/>
                <w:lang w:eastAsia="tr-TR"/>
              </w:rPr>
              <w:t>.</w:t>
            </w:r>
          </w:p>
        </w:tc>
        <w:tc>
          <w:tcPr>
            <w:tcW w:w="227" w:type="pct"/>
            <w:tcBorders>
              <w:top w:val="nil"/>
              <w:left w:val="nil"/>
              <w:bottom w:val="single" w:sz="4" w:space="0" w:color="auto"/>
              <w:right w:val="single" w:sz="4" w:space="0" w:color="auto"/>
            </w:tcBorders>
            <w:shd w:val="clear" w:color="auto" w:fill="auto"/>
            <w:vAlign w:val="center"/>
            <w:hideMark/>
          </w:tcPr>
          <w:p w14:paraId="6234B621" w14:textId="77777777" w:rsidR="00491EB4" w:rsidRPr="00802B6F" w:rsidRDefault="00491EB4" w:rsidP="00491EB4">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3.2.1</w:t>
            </w:r>
          </w:p>
        </w:tc>
        <w:tc>
          <w:tcPr>
            <w:tcW w:w="1019" w:type="pct"/>
            <w:tcBorders>
              <w:top w:val="nil"/>
              <w:left w:val="nil"/>
              <w:bottom w:val="single" w:sz="4" w:space="0" w:color="auto"/>
              <w:right w:val="single" w:sz="4" w:space="0" w:color="auto"/>
            </w:tcBorders>
            <w:shd w:val="clear" w:color="auto" w:fill="auto"/>
            <w:vAlign w:val="center"/>
            <w:hideMark/>
          </w:tcPr>
          <w:p w14:paraId="1B3C0CD2" w14:textId="39ABA879" w:rsidR="00491EB4" w:rsidRPr="00802B6F" w:rsidRDefault="00491EB4" w:rsidP="00491EB4">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Tüm birimler her yıl personel için ihtiyaç duydukları eğitim konularını tespit edip ilgili</w:t>
            </w:r>
            <w:r>
              <w:rPr>
                <w:rFonts w:ascii="Times New Roman" w:eastAsia="Times New Roman" w:hAnsi="Times New Roman" w:cs="Times New Roman"/>
                <w:sz w:val="18"/>
                <w:szCs w:val="18"/>
                <w:lang w:eastAsia="tr-TR"/>
              </w:rPr>
              <w:t xml:space="preserve"> Rektörlük</w:t>
            </w:r>
            <w:r w:rsidRPr="00802B6F">
              <w:rPr>
                <w:rFonts w:ascii="Times New Roman" w:eastAsia="Times New Roman" w:hAnsi="Times New Roman" w:cs="Times New Roman"/>
                <w:sz w:val="18"/>
                <w:szCs w:val="18"/>
                <w:lang w:eastAsia="tr-TR"/>
              </w:rPr>
              <w:t xml:space="preserve"> birim</w:t>
            </w:r>
            <w:r>
              <w:rPr>
                <w:rFonts w:ascii="Times New Roman" w:eastAsia="Times New Roman" w:hAnsi="Times New Roman" w:cs="Times New Roman"/>
                <w:sz w:val="18"/>
                <w:szCs w:val="18"/>
                <w:lang w:eastAsia="tr-TR"/>
              </w:rPr>
              <w:t>ine</w:t>
            </w:r>
            <w:r w:rsidRPr="00802B6F">
              <w:rPr>
                <w:rFonts w:ascii="Times New Roman" w:eastAsia="Times New Roman" w:hAnsi="Times New Roman" w:cs="Times New Roman"/>
                <w:sz w:val="18"/>
                <w:szCs w:val="18"/>
                <w:lang w:eastAsia="tr-TR"/>
              </w:rPr>
              <w:t xml:space="preserve"> bildireceklerdir.</w:t>
            </w:r>
          </w:p>
        </w:tc>
        <w:tc>
          <w:tcPr>
            <w:tcW w:w="233" w:type="pct"/>
            <w:tcBorders>
              <w:top w:val="nil"/>
              <w:left w:val="nil"/>
              <w:bottom w:val="single" w:sz="4" w:space="0" w:color="auto"/>
              <w:right w:val="single" w:sz="4" w:space="0" w:color="auto"/>
            </w:tcBorders>
            <w:shd w:val="clear" w:color="auto" w:fill="auto"/>
            <w:vAlign w:val="center"/>
            <w:hideMark/>
          </w:tcPr>
          <w:p w14:paraId="3D3D48C8" w14:textId="77777777" w:rsidR="00491EB4" w:rsidRPr="0040385D" w:rsidRDefault="00491EB4" w:rsidP="00491EB4">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Üst Yönetim</w:t>
            </w:r>
          </w:p>
          <w:p w14:paraId="69C49F4A" w14:textId="731E0283" w:rsidR="00491EB4" w:rsidRPr="00802B6F" w:rsidRDefault="00491EB4" w:rsidP="00491EB4">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auto"/>
            <w:vAlign w:val="center"/>
            <w:hideMark/>
          </w:tcPr>
          <w:p w14:paraId="371FD344" w14:textId="517D3FF7" w:rsidR="00491EB4" w:rsidRPr="00802B6F" w:rsidRDefault="00491EB4" w:rsidP="00491EB4">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auto"/>
            <w:vAlign w:val="center"/>
            <w:hideMark/>
          </w:tcPr>
          <w:p w14:paraId="5AF8BB6E" w14:textId="77777777" w:rsidR="00491EB4" w:rsidRPr="00802B6F" w:rsidRDefault="00491EB4" w:rsidP="00491EB4">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Eğitim Talep Formu</w:t>
            </w:r>
          </w:p>
        </w:tc>
        <w:tc>
          <w:tcPr>
            <w:tcW w:w="430" w:type="pct"/>
            <w:tcBorders>
              <w:top w:val="nil"/>
              <w:left w:val="nil"/>
              <w:bottom w:val="single" w:sz="4" w:space="0" w:color="auto"/>
              <w:right w:val="single" w:sz="4" w:space="0" w:color="auto"/>
            </w:tcBorders>
            <w:shd w:val="clear" w:color="auto" w:fill="auto"/>
            <w:vAlign w:val="center"/>
            <w:hideMark/>
          </w:tcPr>
          <w:p w14:paraId="133B621A" w14:textId="4D606BD9" w:rsidR="00491EB4" w:rsidRPr="00802B6F" w:rsidRDefault="00491EB4" w:rsidP="00491EB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yılın aralık ayında izle</w:t>
            </w:r>
            <w:bookmarkStart w:id="0" w:name="_GoBack"/>
            <w:bookmarkEnd w:id="0"/>
            <w:r>
              <w:rPr>
                <w:rFonts w:ascii="Times New Roman" w:eastAsia="Times New Roman" w:hAnsi="Times New Roman" w:cs="Times New Roman"/>
                <w:sz w:val="18"/>
                <w:szCs w:val="18"/>
                <w:lang w:eastAsia="tr-TR"/>
              </w:rPr>
              <w:t>necektir</w:t>
            </w:r>
          </w:p>
        </w:tc>
        <w:tc>
          <w:tcPr>
            <w:tcW w:w="524" w:type="pct"/>
            <w:tcBorders>
              <w:top w:val="nil"/>
              <w:left w:val="nil"/>
              <w:bottom w:val="single" w:sz="4" w:space="0" w:color="auto"/>
              <w:right w:val="single" w:sz="4" w:space="0" w:color="auto"/>
            </w:tcBorders>
            <w:shd w:val="clear" w:color="auto" w:fill="auto"/>
            <w:vAlign w:val="center"/>
          </w:tcPr>
          <w:p w14:paraId="682F2B93" w14:textId="6B932519" w:rsidR="00491EB4" w:rsidRPr="00802B6F" w:rsidRDefault="00491EB4" w:rsidP="00491EB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Sürekli</w:t>
            </w:r>
          </w:p>
        </w:tc>
      </w:tr>
      <w:tr w:rsidR="0040385D" w:rsidRPr="00802B6F" w14:paraId="628E30ED"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943C88"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lastRenderedPageBreak/>
              <w:t>KOS 3.3</w:t>
            </w:r>
          </w:p>
        </w:tc>
        <w:tc>
          <w:tcPr>
            <w:tcW w:w="528" w:type="pct"/>
            <w:tcBorders>
              <w:top w:val="nil"/>
              <w:left w:val="nil"/>
              <w:bottom w:val="single" w:sz="4" w:space="0" w:color="auto"/>
              <w:right w:val="single" w:sz="4" w:space="0" w:color="auto"/>
            </w:tcBorders>
            <w:shd w:val="clear" w:color="auto" w:fill="F2F2F2" w:themeFill="background1" w:themeFillShade="F2"/>
            <w:vAlign w:val="center"/>
            <w:hideMark/>
          </w:tcPr>
          <w:p w14:paraId="0FE31808"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Mesleki yeterliliğe önem verilmeli ve her görev için en uygun personel seçilmelidir. </w:t>
            </w:r>
          </w:p>
        </w:tc>
        <w:tc>
          <w:tcPr>
            <w:tcW w:w="985" w:type="pct"/>
            <w:tcBorders>
              <w:top w:val="nil"/>
              <w:left w:val="nil"/>
              <w:bottom w:val="single" w:sz="4" w:space="0" w:color="auto"/>
              <w:right w:val="single" w:sz="4" w:space="0" w:color="auto"/>
            </w:tcBorders>
            <w:shd w:val="clear" w:color="auto" w:fill="F2F2F2" w:themeFill="background1" w:themeFillShade="F2"/>
            <w:vAlign w:val="center"/>
            <w:hideMark/>
          </w:tcPr>
          <w:p w14:paraId="161DB098" w14:textId="3CABC238" w:rsidR="0040385D" w:rsidRPr="00802B6F" w:rsidRDefault="0040385D" w:rsidP="0040385D">
            <w:pPr>
              <w:spacing w:after="0" w:line="240" w:lineRule="auto"/>
              <w:rPr>
                <w:rFonts w:ascii="Times New Roman" w:eastAsia="Times New Roman" w:hAnsi="Times New Roman" w:cs="Times New Roman"/>
                <w:sz w:val="18"/>
                <w:szCs w:val="18"/>
                <w:lang w:eastAsia="tr-TR"/>
              </w:rPr>
            </w:pPr>
            <w:r w:rsidRPr="00D230D8">
              <w:rPr>
                <w:rFonts w:ascii="Times New Roman" w:eastAsia="Times New Roman" w:hAnsi="Times New Roman" w:cs="Times New Roman"/>
                <w:sz w:val="18"/>
                <w:szCs w:val="18"/>
                <w:lang w:eastAsia="tr-TR"/>
              </w:rPr>
              <w:t>Akademik personel alımları</w:t>
            </w:r>
            <w:r>
              <w:rPr>
                <w:rFonts w:ascii="Times New Roman" w:eastAsia="Times New Roman" w:hAnsi="Times New Roman" w:cs="Times New Roman"/>
                <w:sz w:val="18"/>
                <w:szCs w:val="18"/>
                <w:lang w:eastAsia="tr-TR"/>
              </w:rPr>
              <w:t xml:space="preserve"> “</w:t>
            </w:r>
            <w:r w:rsidRPr="00D230D8">
              <w:rPr>
                <w:rFonts w:ascii="Times New Roman" w:eastAsia="Times New Roman" w:hAnsi="Times New Roman" w:cs="Times New Roman"/>
                <w:sz w:val="18"/>
                <w:szCs w:val="18"/>
                <w:lang w:eastAsia="tr-TR"/>
              </w:rPr>
              <w:t>Burdur Mehmet Akif Ersoy Üniversitesi Öğretim Üyeliği Kadrolarına Başvuru Koşulları ve Uygulama İlkeleri Hakkında Yönerge</w:t>
            </w:r>
            <w:r>
              <w:rPr>
                <w:rFonts w:ascii="Times New Roman" w:eastAsia="Times New Roman" w:hAnsi="Times New Roman" w:cs="Times New Roman"/>
                <w:sz w:val="18"/>
                <w:szCs w:val="18"/>
                <w:lang w:eastAsia="tr-TR"/>
              </w:rPr>
              <w:t>” kapsamında ve</w:t>
            </w:r>
            <w:r w:rsidRPr="00D230D8">
              <w:rPr>
                <w:rFonts w:ascii="Times New Roman" w:eastAsia="Times New Roman" w:hAnsi="Times New Roman" w:cs="Times New Roman"/>
                <w:sz w:val="18"/>
                <w:szCs w:val="18"/>
                <w:lang w:eastAsia="tr-TR"/>
              </w:rPr>
              <w:t xml:space="preserve"> mesleki yeterlilik göz önünde bulundurularak gerçekleştirilmektedir. İdari personelde ise mesleki yeterliliğe önem verilmeye çalışılmakta, KPSS sonuçlarına gör</w:t>
            </w:r>
            <w:r>
              <w:rPr>
                <w:rFonts w:ascii="Times New Roman" w:eastAsia="Times New Roman" w:hAnsi="Times New Roman" w:cs="Times New Roman"/>
                <w:sz w:val="18"/>
                <w:szCs w:val="18"/>
                <w:lang w:eastAsia="tr-TR"/>
              </w:rPr>
              <w:t xml:space="preserve">e gelen personelin eğitim </w:t>
            </w:r>
            <w:r w:rsidRPr="00D230D8">
              <w:rPr>
                <w:rFonts w:ascii="Times New Roman" w:eastAsia="Times New Roman" w:hAnsi="Times New Roman" w:cs="Times New Roman"/>
                <w:sz w:val="18"/>
                <w:szCs w:val="18"/>
                <w:lang w:eastAsia="tr-TR"/>
              </w:rPr>
              <w:t>ihtiya</w:t>
            </w:r>
            <w:r>
              <w:rPr>
                <w:rFonts w:ascii="Times New Roman" w:eastAsia="Times New Roman" w:hAnsi="Times New Roman" w:cs="Times New Roman"/>
                <w:sz w:val="18"/>
                <w:szCs w:val="18"/>
                <w:lang w:eastAsia="tr-TR"/>
              </w:rPr>
              <w:t>c</w:t>
            </w:r>
            <w:r w:rsidRPr="00D230D8">
              <w:rPr>
                <w:rFonts w:ascii="Times New Roman" w:eastAsia="Times New Roman" w:hAnsi="Times New Roman" w:cs="Times New Roman"/>
                <w:sz w:val="18"/>
                <w:szCs w:val="18"/>
                <w:lang w:eastAsia="tr-TR"/>
              </w:rPr>
              <w:t xml:space="preserve">ı </w:t>
            </w:r>
            <w:r>
              <w:rPr>
                <w:rFonts w:ascii="Times New Roman" w:eastAsia="Times New Roman" w:hAnsi="Times New Roman" w:cs="Times New Roman"/>
                <w:sz w:val="18"/>
                <w:szCs w:val="18"/>
                <w:lang w:eastAsia="tr-TR"/>
              </w:rPr>
              <w:t>dikkate alınarak mesleki eğitim verilmektedir</w:t>
            </w:r>
            <w:r w:rsidRPr="00D230D8">
              <w:rPr>
                <w:rFonts w:ascii="Times New Roman" w:eastAsia="Times New Roman" w:hAnsi="Times New Roman" w:cs="Times New Roman"/>
                <w:sz w:val="18"/>
                <w:szCs w:val="18"/>
                <w:lang w:eastAsia="tr-TR"/>
              </w:rPr>
              <w:t>.</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0C0C67DA" w14:textId="77777777" w:rsidR="0040385D" w:rsidRPr="0040385D" w:rsidRDefault="0040385D" w:rsidP="0040385D">
            <w:pPr>
              <w:spacing w:after="0" w:line="240" w:lineRule="auto"/>
              <w:jc w:val="center"/>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KOS 3.3.1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52F8C540" w14:textId="3732A28E" w:rsidR="0040385D" w:rsidRPr="0040385D" w:rsidRDefault="0040385D" w:rsidP="0040385D">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Bu sürecin daha iyi yönetilmesi adına Personel Daire Başkanlığı tarafından "MAKÜ İnsan Kaynakları Yönergesi" hazırlanacaktır.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tcPr>
          <w:p w14:paraId="2CB404CA" w14:textId="75115E72" w:rsidR="0040385D" w:rsidRPr="00802B6F" w:rsidRDefault="0040385D" w:rsidP="0040385D">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11287960" w14:textId="36611F98" w:rsidR="0040385D" w:rsidRPr="00802B6F" w:rsidRDefault="0040385D" w:rsidP="0040385D">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Genel Sekreterlik</w:t>
            </w:r>
          </w:p>
        </w:tc>
        <w:tc>
          <w:tcPr>
            <w:tcW w:w="407" w:type="pct"/>
            <w:tcBorders>
              <w:top w:val="nil"/>
              <w:left w:val="nil"/>
              <w:bottom w:val="single" w:sz="4" w:space="0" w:color="auto"/>
              <w:right w:val="single" w:sz="4" w:space="0" w:color="auto"/>
            </w:tcBorders>
            <w:shd w:val="clear" w:color="auto" w:fill="F2F2F2" w:themeFill="background1" w:themeFillShade="F2"/>
            <w:vAlign w:val="center"/>
          </w:tcPr>
          <w:p w14:paraId="58C50FFF" w14:textId="4705DE83" w:rsidR="0040385D" w:rsidRPr="00802B6F" w:rsidRDefault="0040385D" w:rsidP="0040385D">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Yönerge</w:t>
            </w:r>
          </w:p>
        </w:tc>
        <w:tc>
          <w:tcPr>
            <w:tcW w:w="430" w:type="pct"/>
            <w:tcBorders>
              <w:top w:val="nil"/>
              <w:left w:val="nil"/>
              <w:bottom w:val="single" w:sz="4" w:space="0" w:color="auto"/>
              <w:right w:val="single" w:sz="4" w:space="0" w:color="auto"/>
            </w:tcBorders>
            <w:shd w:val="clear" w:color="auto" w:fill="F2F2F2" w:themeFill="background1" w:themeFillShade="F2"/>
            <w:vAlign w:val="center"/>
          </w:tcPr>
          <w:p w14:paraId="1B03855A" w14:textId="47362EB1" w:rsidR="0040385D" w:rsidRPr="00802B6F" w:rsidRDefault="0040385D" w:rsidP="0040385D">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F2F2F2" w:themeFill="background1" w:themeFillShade="F2"/>
            <w:vAlign w:val="center"/>
          </w:tcPr>
          <w:p w14:paraId="711F8DC2" w14:textId="04AA13BF" w:rsidR="0040385D" w:rsidRPr="00802B6F" w:rsidRDefault="0040385D" w:rsidP="0040385D">
            <w:pPr>
              <w:spacing w:after="0" w:line="240" w:lineRule="auto"/>
              <w:rPr>
                <w:rFonts w:ascii="Times New Roman" w:eastAsia="Times New Roman" w:hAnsi="Times New Roman" w:cs="Times New Roman"/>
                <w:sz w:val="18"/>
                <w:szCs w:val="18"/>
                <w:lang w:eastAsia="tr-TR"/>
              </w:rPr>
            </w:pPr>
          </w:p>
        </w:tc>
      </w:tr>
      <w:tr w:rsidR="0040385D" w:rsidRPr="00802B6F" w14:paraId="2958B91E"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03F7F235"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3.4</w:t>
            </w:r>
          </w:p>
        </w:tc>
        <w:tc>
          <w:tcPr>
            <w:tcW w:w="528" w:type="pct"/>
            <w:tcBorders>
              <w:top w:val="nil"/>
              <w:left w:val="single" w:sz="4" w:space="0" w:color="auto"/>
              <w:bottom w:val="single" w:sz="4" w:space="0" w:color="auto"/>
              <w:right w:val="single" w:sz="4" w:space="0" w:color="auto"/>
            </w:tcBorders>
            <w:shd w:val="clear" w:color="auto" w:fill="auto"/>
            <w:vAlign w:val="center"/>
            <w:hideMark/>
          </w:tcPr>
          <w:p w14:paraId="5A138344"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Personelin işe alınması ile görevinde ilerleme ve yükselmesinde liyakat ilkesine uyulmalı ve bireysel performansı göz önünde bulundurulmalıdır.</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399FA165" w14:textId="7E54B508" w:rsidR="0040385D" w:rsidRPr="00802B6F" w:rsidRDefault="0040385D" w:rsidP="0040385D">
            <w:pPr>
              <w:spacing w:after="0" w:line="240" w:lineRule="auto"/>
              <w:ind w:right="-62"/>
              <w:rPr>
                <w:rFonts w:ascii="Times New Roman" w:eastAsia="Times New Roman" w:hAnsi="Times New Roman" w:cs="Times New Roman"/>
                <w:sz w:val="18"/>
                <w:szCs w:val="18"/>
                <w:lang w:eastAsia="tr-TR"/>
              </w:rPr>
            </w:pPr>
            <w:r w:rsidRPr="00210D31">
              <w:rPr>
                <w:rFonts w:ascii="Times New Roman" w:eastAsia="Times New Roman" w:hAnsi="Times New Roman" w:cs="Times New Roman"/>
                <w:sz w:val="18"/>
                <w:szCs w:val="18"/>
                <w:lang w:eastAsia="tr-TR"/>
              </w:rPr>
              <w:t>Üniversitemizde personelin işe alınması, görevinde ilerlemesi ve</w:t>
            </w:r>
            <w:r>
              <w:rPr>
                <w:rFonts w:ascii="Times New Roman" w:eastAsia="Times New Roman" w:hAnsi="Times New Roman" w:cs="Times New Roman"/>
                <w:sz w:val="18"/>
                <w:szCs w:val="18"/>
                <w:lang w:eastAsia="tr-TR"/>
              </w:rPr>
              <w:t xml:space="preserve"> </w:t>
            </w:r>
            <w:r w:rsidRPr="00210D31">
              <w:rPr>
                <w:rFonts w:ascii="Times New Roman" w:eastAsia="Times New Roman" w:hAnsi="Times New Roman" w:cs="Times New Roman"/>
                <w:sz w:val="18"/>
                <w:szCs w:val="18"/>
                <w:lang w:eastAsia="tr-TR"/>
              </w:rPr>
              <w:t>yükselmesinde bireysel performansı da dikkate alınmak suretiyle iş ve</w:t>
            </w:r>
            <w:r>
              <w:rPr>
                <w:rFonts w:ascii="Times New Roman" w:eastAsia="Times New Roman" w:hAnsi="Times New Roman" w:cs="Times New Roman"/>
                <w:sz w:val="18"/>
                <w:szCs w:val="18"/>
                <w:lang w:eastAsia="tr-TR"/>
              </w:rPr>
              <w:t xml:space="preserve"> </w:t>
            </w:r>
            <w:r w:rsidRPr="00210D31">
              <w:rPr>
                <w:rFonts w:ascii="Times New Roman" w:eastAsia="Times New Roman" w:hAnsi="Times New Roman" w:cs="Times New Roman"/>
                <w:sz w:val="18"/>
                <w:szCs w:val="18"/>
                <w:lang w:eastAsia="tr-TR"/>
              </w:rPr>
              <w:t>işlemler ilgili mevzuatta öngörüldüğü şekilde yürütülmektedir.</w:t>
            </w:r>
            <w:r>
              <w:rPr>
                <w:rFonts w:ascii="Times New Roman" w:eastAsia="Times New Roman" w:hAnsi="Times New Roman" w:cs="Times New Roman"/>
                <w:sz w:val="18"/>
                <w:szCs w:val="18"/>
                <w:lang w:eastAsia="tr-TR"/>
              </w:rPr>
              <w:t xml:space="preserve"> </w:t>
            </w:r>
            <w:r w:rsidRPr="00210D31">
              <w:rPr>
                <w:rFonts w:ascii="Times New Roman" w:eastAsia="Times New Roman" w:hAnsi="Times New Roman" w:cs="Times New Roman"/>
                <w:sz w:val="18"/>
                <w:szCs w:val="18"/>
                <w:lang w:eastAsia="tr-TR"/>
              </w:rPr>
              <w:t>Akademik personelin atama ve yükselmesi 2547 sayılı Kanun,</w:t>
            </w:r>
            <w:r>
              <w:rPr>
                <w:rFonts w:ascii="Times New Roman" w:eastAsia="Times New Roman" w:hAnsi="Times New Roman" w:cs="Times New Roman"/>
                <w:sz w:val="18"/>
                <w:szCs w:val="18"/>
                <w:lang w:eastAsia="tr-TR"/>
              </w:rPr>
              <w:t xml:space="preserve"> </w:t>
            </w:r>
            <w:r w:rsidRPr="00210D31">
              <w:rPr>
                <w:rFonts w:ascii="Times New Roman" w:eastAsia="Times New Roman" w:hAnsi="Times New Roman" w:cs="Times New Roman"/>
                <w:sz w:val="18"/>
                <w:szCs w:val="18"/>
                <w:lang w:eastAsia="tr-TR"/>
              </w:rPr>
              <w:t>yönetmelik ve yönergelere göre yapılmaktadır. İdari personelin atama</w:t>
            </w:r>
            <w:r>
              <w:rPr>
                <w:rFonts w:ascii="Times New Roman" w:eastAsia="Times New Roman" w:hAnsi="Times New Roman" w:cs="Times New Roman"/>
                <w:sz w:val="18"/>
                <w:szCs w:val="18"/>
                <w:lang w:eastAsia="tr-TR"/>
              </w:rPr>
              <w:t xml:space="preserve"> </w:t>
            </w:r>
            <w:r w:rsidRPr="00210D31">
              <w:rPr>
                <w:rFonts w:ascii="Times New Roman" w:eastAsia="Times New Roman" w:hAnsi="Times New Roman" w:cs="Times New Roman"/>
                <w:sz w:val="18"/>
                <w:szCs w:val="18"/>
                <w:lang w:eastAsia="tr-TR"/>
              </w:rPr>
              <w:t>ve yükselmesi ise 657 sayılı Kanun ve ikincil mevzuata göre, liyakat,</w:t>
            </w:r>
            <w:r>
              <w:rPr>
                <w:rFonts w:ascii="Times New Roman" w:eastAsia="Times New Roman" w:hAnsi="Times New Roman" w:cs="Times New Roman"/>
                <w:sz w:val="18"/>
                <w:szCs w:val="18"/>
                <w:lang w:eastAsia="tr-TR"/>
              </w:rPr>
              <w:t xml:space="preserve"> </w:t>
            </w:r>
            <w:r w:rsidRPr="00210D31">
              <w:rPr>
                <w:rFonts w:ascii="Times New Roman" w:eastAsia="Times New Roman" w:hAnsi="Times New Roman" w:cs="Times New Roman"/>
                <w:sz w:val="18"/>
                <w:szCs w:val="18"/>
                <w:lang w:eastAsia="tr-TR"/>
              </w:rPr>
              <w:t>kişisel gelişime verdiği önem, görevinde gösterdiği performans, temsil</w:t>
            </w:r>
            <w:r>
              <w:rPr>
                <w:rFonts w:ascii="Times New Roman" w:eastAsia="Times New Roman" w:hAnsi="Times New Roman" w:cs="Times New Roman"/>
                <w:sz w:val="18"/>
                <w:szCs w:val="18"/>
                <w:lang w:eastAsia="tr-TR"/>
              </w:rPr>
              <w:t xml:space="preserve"> </w:t>
            </w:r>
            <w:r w:rsidRPr="00210D31">
              <w:rPr>
                <w:rFonts w:ascii="Times New Roman" w:eastAsia="Times New Roman" w:hAnsi="Times New Roman" w:cs="Times New Roman"/>
                <w:sz w:val="18"/>
                <w:szCs w:val="18"/>
                <w:lang w:eastAsia="tr-TR"/>
              </w:rPr>
              <w:t xml:space="preserve">yeteneği </w:t>
            </w:r>
            <w:r>
              <w:rPr>
                <w:rFonts w:ascii="Times New Roman" w:eastAsia="Times New Roman" w:hAnsi="Times New Roman" w:cs="Times New Roman"/>
                <w:sz w:val="18"/>
                <w:szCs w:val="18"/>
                <w:lang w:eastAsia="tr-TR"/>
              </w:rPr>
              <w:t>vb.</w:t>
            </w:r>
            <w:r w:rsidRPr="00210D31">
              <w:rPr>
                <w:rFonts w:ascii="Times New Roman" w:eastAsia="Times New Roman" w:hAnsi="Times New Roman" w:cs="Times New Roman"/>
                <w:sz w:val="18"/>
                <w:szCs w:val="18"/>
                <w:lang w:eastAsia="tr-TR"/>
              </w:rPr>
              <w:t xml:space="preserve"> kriterler göz önüne alınarak yapılmaktadır.</w:t>
            </w:r>
          </w:p>
        </w:tc>
        <w:tc>
          <w:tcPr>
            <w:tcW w:w="227" w:type="pct"/>
            <w:tcBorders>
              <w:top w:val="nil"/>
              <w:left w:val="nil"/>
              <w:bottom w:val="single" w:sz="4" w:space="0" w:color="auto"/>
              <w:right w:val="single" w:sz="4" w:space="0" w:color="auto"/>
            </w:tcBorders>
            <w:shd w:val="clear" w:color="auto" w:fill="auto"/>
            <w:vAlign w:val="center"/>
            <w:hideMark/>
          </w:tcPr>
          <w:p w14:paraId="3BFF636D"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3.4.1</w:t>
            </w:r>
          </w:p>
        </w:tc>
        <w:tc>
          <w:tcPr>
            <w:tcW w:w="1019" w:type="pct"/>
            <w:tcBorders>
              <w:top w:val="nil"/>
              <w:left w:val="nil"/>
              <w:bottom w:val="single" w:sz="4" w:space="0" w:color="auto"/>
              <w:right w:val="single" w:sz="4" w:space="0" w:color="auto"/>
            </w:tcBorders>
            <w:shd w:val="clear" w:color="auto" w:fill="auto"/>
            <w:vAlign w:val="center"/>
            <w:hideMark/>
          </w:tcPr>
          <w:p w14:paraId="4F962E3B" w14:textId="54EDC3D0" w:rsidR="0040385D" w:rsidRPr="007C4F50" w:rsidRDefault="0040385D" w:rsidP="0040385D">
            <w:pPr>
              <w:spacing w:after="0" w:line="240" w:lineRule="auto"/>
              <w:rPr>
                <w:rFonts w:ascii="Times New Roman" w:eastAsia="Times New Roman" w:hAnsi="Times New Roman" w:cs="Times New Roman"/>
                <w:sz w:val="18"/>
                <w:szCs w:val="18"/>
                <w:highlight w:val="yellow"/>
                <w:lang w:eastAsia="tr-TR"/>
              </w:rPr>
            </w:pPr>
            <w:r w:rsidRPr="0040385D">
              <w:rPr>
                <w:rFonts w:ascii="Times New Roman" w:eastAsia="Times New Roman" w:hAnsi="Times New Roman" w:cs="Times New Roman"/>
                <w:sz w:val="18"/>
                <w:szCs w:val="18"/>
                <w:lang w:eastAsia="tr-TR"/>
              </w:rPr>
              <w:t>Bu sürecin daha iyi yönetilmesi adına Personel Daire Başkanlığı tarafından "MAKÜ İnsan Kaynakları Yönergesi" hazırlanacaktır.</w:t>
            </w:r>
          </w:p>
        </w:tc>
        <w:tc>
          <w:tcPr>
            <w:tcW w:w="233" w:type="pct"/>
            <w:tcBorders>
              <w:top w:val="nil"/>
              <w:left w:val="nil"/>
              <w:bottom w:val="single" w:sz="4" w:space="0" w:color="auto"/>
              <w:right w:val="single" w:sz="4" w:space="0" w:color="auto"/>
            </w:tcBorders>
            <w:shd w:val="clear" w:color="auto" w:fill="auto"/>
            <w:vAlign w:val="center"/>
            <w:hideMark/>
          </w:tcPr>
          <w:p w14:paraId="4F785AE9" w14:textId="07978FD1" w:rsidR="0040385D" w:rsidRPr="00802B6F" w:rsidRDefault="0040385D" w:rsidP="0040385D">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auto"/>
            <w:vAlign w:val="center"/>
          </w:tcPr>
          <w:p w14:paraId="57446F70" w14:textId="5C74F507" w:rsidR="0040385D" w:rsidRPr="00802B6F" w:rsidRDefault="0040385D" w:rsidP="0040385D">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Genel Sekreterlik</w:t>
            </w:r>
          </w:p>
        </w:tc>
        <w:tc>
          <w:tcPr>
            <w:tcW w:w="407" w:type="pct"/>
            <w:tcBorders>
              <w:top w:val="nil"/>
              <w:left w:val="nil"/>
              <w:bottom w:val="single" w:sz="4" w:space="0" w:color="auto"/>
              <w:right w:val="single" w:sz="4" w:space="0" w:color="auto"/>
            </w:tcBorders>
            <w:shd w:val="clear" w:color="auto" w:fill="auto"/>
            <w:vAlign w:val="center"/>
          </w:tcPr>
          <w:p w14:paraId="777410DF" w14:textId="0DE8FEEA" w:rsidR="0040385D" w:rsidRPr="00802B6F" w:rsidRDefault="0040385D" w:rsidP="0040385D">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Yönerge</w:t>
            </w:r>
          </w:p>
        </w:tc>
        <w:tc>
          <w:tcPr>
            <w:tcW w:w="430" w:type="pct"/>
            <w:tcBorders>
              <w:top w:val="nil"/>
              <w:left w:val="nil"/>
              <w:bottom w:val="single" w:sz="4" w:space="0" w:color="auto"/>
              <w:right w:val="single" w:sz="4" w:space="0" w:color="auto"/>
            </w:tcBorders>
            <w:shd w:val="clear" w:color="auto" w:fill="auto"/>
            <w:vAlign w:val="center"/>
          </w:tcPr>
          <w:p w14:paraId="3AB83E83" w14:textId="3E8803AA" w:rsidR="0040385D" w:rsidRPr="00802B6F" w:rsidRDefault="0040385D" w:rsidP="0040385D">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auto"/>
            <w:vAlign w:val="center"/>
            <w:hideMark/>
          </w:tcPr>
          <w:p w14:paraId="4942F909" w14:textId="69DEB02E" w:rsidR="0040385D" w:rsidRPr="00802B6F" w:rsidRDefault="0040385D" w:rsidP="0040385D">
            <w:pPr>
              <w:spacing w:after="0" w:line="240" w:lineRule="auto"/>
              <w:rPr>
                <w:rFonts w:ascii="Times New Roman" w:eastAsia="Times New Roman" w:hAnsi="Times New Roman" w:cs="Times New Roman"/>
                <w:sz w:val="18"/>
                <w:szCs w:val="18"/>
                <w:lang w:eastAsia="tr-TR"/>
              </w:rPr>
            </w:pPr>
          </w:p>
        </w:tc>
      </w:tr>
      <w:tr w:rsidR="006021D8" w:rsidRPr="00802B6F" w14:paraId="6929592D"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D6CE370"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3.5</w:t>
            </w:r>
          </w:p>
        </w:tc>
        <w:tc>
          <w:tcPr>
            <w:tcW w:w="5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5E03A7" w14:textId="77777777" w:rsidR="006021D8" w:rsidRPr="000A0A36" w:rsidRDefault="006021D8" w:rsidP="006021D8">
            <w:pPr>
              <w:spacing w:after="0" w:line="240" w:lineRule="auto"/>
              <w:jc w:val="center"/>
              <w:rPr>
                <w:rFonts w:ascii="Times New Roman" w:eastAsia="Times New Roman" w:hAnsi="Times New Roman" w:cs="Times New Roman"/>
                <w:sz w:val="16"/>
                <w:szCs w:val="16"/>
                <w:lang w:eastAsia="tr-TR"/>
              </w:rPr>
            </w:pPr>
            <w:r w:rsidRPr="000A0A36">
              <w:rPr>
                <w:rFonts w:ascii="Times New Roman" w:eastAsia="Times New Roman" w:hAnsi="Times New Roman" w:cs="Times New Roman"/>
                <w:sz w:val="16"/>
                <w:szCs w:val="16"/>
                <w:lang w:eastAsia="tr-TR"/>
              </w:rPr>
              <w:t xml:space="preserve">Her görev için gerekli eğitim ihtiyacı belirlenmeli, bu ihtiyacı giderecek eğitim faaliyetleri her yıl planlanarak yürütülmeli ve gerektiğinde güncellenmelidir. </w:t>
            </w:r>
          </w:p>
        </w:tc>
        <w:tc>
          <w:tcPr>
            <w:tcW w:w="98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BEC77A" w14:textId="1E4E4D1F"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F85615">
              <w:rPr>
                <w:rFonts w:ascii="Times New Roman" w:eastAsia="Times New Roman" w:hAnsi="Times New Roman" w:cs="Times New Roman"/>
                <w:sz w:val="18"/>
                <w:szCs w:val="18"/>
                <w:lang w:eastAsia="tr-TR"/>
              </w:rPr>
              <w:t xml:space="preserve">Üniversitemizde hizmet içi eğitim faaliyetleri </w:t>
            </w:r>
            <w:r>
              <w:rPr>
                <w:rFonts w:ascii="Times New Roman" w:eastAsia="Times New Roman" w:hAnsi="Times New Roman" w:cs="Times New Roman"/>
                <w:sz w:val="18"/>
                <w:szCs w:val="18"/>
                <w:lang w:eastAsia="tr-TR"/>
              </w:rPr>
              <w:t xml:space="preserve">ilgili mevzuata göre planlanmakta ve </w:t>
            </w:r>
            <w:r w:rsidRPr="00F85615">
              <w:rPr>
                <w:rFonts w:ascii="Times New Roman" w:eastAsia="Times New Roman" w:hAnsi="Times New Roman" w:cs="Times New Roman"/>
                <w:sz w:val="18"/>
                <w:szCs w:val="18"/>
                <w:lang w:eastAsia="tr-TR"/>
              </w:rPr>
              <w:t xml:space="preserve">yapılmaktadır. </w:t>
            </w:r>
            <w:r>
              <w:rPr>
                <w:rFonts w:ascii="Times New Roman" w:eastAsia="Times New Roman" w:hAnsi="Times New Roman" w:cs="Times New Roman"/>
                <w:sz w:val="18"/>
                <w:szCs w:val="18"/>
                <w:lang w:eastAsia="tr-TR"/>
              </w:rPr>
              <w:t>Diğer eğitim ihtiyaçları ise birimlerimizden gelen talepler doğrultusunda Burdur Gelişim Merkezi ile Ölçme ve Değerlendirme UAM tarafından gerçekleştirilmektedir.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7BF77ACB"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3.5.1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602EB807" w14:textId="008D7DEA"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Tüm birimlerin görüşü alınmak sureti ile ayrıntılı eğitim programı hazırlanacaktır.</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Eğitim ihtiyacının tedariki öncelikle kurum içerisinde ilgili alanda uzmanlaşmış kişi ya da birimlerden, kurum içinden tedariki mümkün olmaz ise kurum dışından alanında</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uzman kuruluş veya kişilerden sağlanacaktır.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2947EB12" w14:textId="39CC0161" w:rsidR="006021D8" w:rsidRPr="0040385D" w:rsidRDefault="006021D8" w:rsidP="006021D8">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Üst Yönetim</w:t>
            </w:r>
          </w:p>
          <w:p w14:paraId="7B56CF2A" w14:textId="38517D7D" w:rsidR="006021D8" w:rsidRPr="0040385D" w:rsidRDefault="006021D8" w:rsidP="006021D8">
            <w:pPr>
              <w:spacing w:after="0" w:line="240" w:lineRule="auto"/>
              <w:jc w:val="center"/>
              <w:rPr>
                <w:rFonts w:ascii="Times New Roman" w:eastAsia="Times New Roman" w:hAnsi="Times New Roman" w:cs="Times New Roman"/>
                <w:sz w:val="16"/>
                <w:szCs w:val="16"/>
                <w:lang w:eastAsia="tr-TR"/>
              </w:rPr>
            </w:pPr>
            <w:r w:rsidRPr="0040385D">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4C566A4E" w14:textId="442E71D4"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2A39097B" w14:textId="6C36DD71"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Eğitim Planı</w:t>
            </w:r>
            <w:r>
              <w:rPr>
                <w:rFonts w:ascii="Times New Roman" w:eastAsia="Times New Roman" w:hAnsi="Times New Roman" w:cs="Times New Roman"/>
                <w:sz w:val="18"/>
                <w:szCs w:val="18"/>
                <w:lang w:eastAsia="tr-TR"/>
              </w:rPr>
              <w:t>, Eğitim Faaliyetleri</w:t>
            </w:r>
          </w:p>
        </w:tc>
        <w:tc>
          <w:tcPr>
            <w:tcW w:w="430" w:type="pct"/>
            <w:tcBorders>
              <w:top w:val="nil"/>
              <w:left w:val="nil"/>
              <w:bottom w:val="single" w:sz="4" w:space="0" w:color="auto"/>
              <w:right w:val="single" w:sz="4" w:space="0" w:color="auto"/>
            </w:tcBorders>
            <w:shd w:val="clear" w:color="auto" w:fill="F2F2F2" w:themeFill="background1" w:themeFillShade="F2"/>
            <w:vAlign w:val="center"/>
            <w:hideMark/>
          </w:tcPr>
          <w:p w14:paraId="692D70AC" w14:textId="0AD0248D"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yılın aralık ayında olmak üzere yılda bir defa güncelleme ihtiyacı değerlendirilecek</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0F487125" w14:textId="61824818"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Sürekli</w:t>
            </w:r>
          </w:p>
        </w:tc>
      </w:tr>
      <w:tr w:rsidR="006021D8" w:rsidRPr="00802B6F" w14:paraId="7952EA85" w14:textId="77777777" w:rsidTr="006021D8">
        <w:trPr>
          <w:trHeight w:val="113"/>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2641063D"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3.6</w:t>
            </w:r>
          </w:p>
        </w:tc>
        <w:tc>
          <w:tcPr>
            <w:tcW w:w="528" w:type="pct"/>
            <w:tcBorders>
              <w:top w:val="nil"/>
              <w:left w:val="single" w:sz="4" w:space="0" w:color="auto"/>
              <w:bottom w:val="single" w:sz="4" w:space="0" w:color="auto"/>
              <w:right w:val="single" w:sz="4" w:space="0" w:color="auto"/>
            </w:tcBorders>
            <w:shd w:val="clear" w:color="auto" w:fill="auto"/>
            <w:vAlign w:val="center"/>
            <w:hideMark/>
          </w:tcPr>
          <w:p w14:paraId="279915E6" w14:textId="4781096B"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Personelin yeterliliği ve performansı bağlı olduğu yöneticisi tarafından en az yılda bir kez</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değerlendirilmeli</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ve değerlendirme sonuçları personel ile görüşülmelidir.</w:t>
            </w:r>
          </w:p>
        </w:tc>
        <w:tc>
          <w:tcPr>
            <w:tcW w:w="985" w:type="pct"/>
            <w:tcBorders>
              <w:top w:val="nil"/>
              <w:left w:val="single" w:sz="4" w:space="0" w:color="auto"/>
              <w:bottom w:val="single" w:sz="4" w:space="0" w:color="auto"/>
              <w:right w:val="single" w:sz="4" w:space="0" w:color="auto"/>
            </w:tcBorders>
            <w:shd w:val="clear" w:color="auto" w:fill="auto"/>
            <w:vAlign w:val="center"/>
            <w:hideMark/>
          </w:tcPr>
          <w:p w14:paraId="36E9D3D3" w14:textId="45384865"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 akademik personeli için YÖKSİS çıktısı dikkate alınarak değerlendirme yapılmaktadır. İdari personeli için ise herhangi bir değerlendirme yapılmamaktadır.</w:t>
            </w:r>
          </w:p>
        </w:tc>
        <w:tc>
          <w:tcPr>
            <w:tcW w:w="227" w:type="pct"/>
            <w:tcBorders>
              <w:top w:val="nil"/>
              <w:left w:val="nil"/>
              <w:bottom w:val="single" w:sz="4" w:space="0" w:color="auto"/>
              <w:right w:val="single" w:sz="4" w:space="0" w:color="auto"/>
            </w:tcBorders>
            <w:shd w:val="clear" w:color="auto" w:fill="auto"/>
            <w:vAlign w:val="center"/>
            <w:hideMark/>
          </w:tcPr>
          <w:p w14:paraId="43701321"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3.6.1</w:t>
            </w:r>
          </w:p>
        </w:tc>
        <w:tc>
          <w:tcPr>
            <w:tcW w:w="1019" w:type="pct"/>
            <w:tcBorders>
              <w:top w:val="nil"/>
              <w:left w:val="nil"/>
              <w:bottom w:val="single" w:sz="4" w:space="0" w:color="auto"/>
              <w:right w:val="single" w:sz="4" w:space="0" w:color="auto"/>
            </w:tcBorders>
            <w:shd w:val="clear" w:color="auto" w:fill="auto"/>
            <w:vAlign w:val="center"/>
            <w:hideMark/>
          </w:tcPr>
          <w:p w14:paraId="3D9AABC9" w14:textId="3B3660EE" w:rsidR="006021D8" w:rsidRPr="00802B6F" w:rsidRDefault="006021D8" w:rsidP="006021D8">
            <w:pPr>
              <w:spacing w:after="0" w:line="240" w:lineRule="auto"/>
              <w:rPr>
                <w:rFonts w:ascii="Times New Roman" w:eastAsia="Times New Roman" w:hAnsi="Times New Roman" w:cs="Times New Roman"/>
                <w:color w:val="000000"/>
                <w:sz w:val="18"/>
                <w:szCs w:val="18"/>
                <w:lang w:eastAsia="tr-TR"/>
              </w:rPr>
            </w:pPr>
            <w:r w:rsidRPr="0040385D">
              <w:rPr>
                <w:rFonts w:ascii="Times New Roman" w:eastAsia="Times New Roman" w:hAnsi="Times New Roman" w:cs="Times New Roman"/>
                <w:color w:val="000000"/>
                <w:sz w:val="18"/>
                <w:szCs w:val="18"/>
                <w:lang w:eastAsia="tr-TR"/>
              </w:rPr>
              <w:t>İnsan Kaynakları Yönergesi hazırlanarak sürecin daha belirgin hale getirilmesi sağlanacaktır.</w:t>
            </w:r>
          </w:p>
        </w:tc>
        <w:tc>
          <w:tcPr>
            <w:tcW w:w="233" w:type="pct"/>
            <w:tcBorders>
              <w:top w:val="nil"/>
              <w:left w:val="nil"/>
              <w:bottom w:val="single" w:sz="4" w:space="0" w:color="auto"/>
              <w:right w:val="single" w:sz="4" w:space="0" w:color="auto"/>
            </w:tcBorders>
            <w:shd w:val="clear" w:color="auto" w:fill="auto"/>
            <w:vAlign w:val="center"/>
            <w:hideMark/>
          </w:tcPr>
          <w:p w14:paraId="339BF2B0" w14:textId="77777777" w:rsidR="006021D8"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Üst Yönetim</w:t>
            </w:r>
          </w:p>
          <w:p w14:paraId="71BD0CD7" w14:textId="49AD0945"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auto"/>
            <w:vAlign w:val="center"/>
            <w:hideMark/>
          </w:tcPr>
          <w:p w14:paraId="7CA2979A" w14:textId="3933D3D2"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auto"/>
            <w:vAlign w:val="center"/>
            <w:hideMark/>
          </w:tcPr>
          <w:p w14:paraId="049EE6C2" w14:textId="7EB2B63C" w:rsidR="006021D8" w:rsidRPr="00802B6F" w:rsidRDefault="006021D8" w:rsidP="006021D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sz w:val="18"/>
                <w:szCs w:val="18"/>
                <w:lang w:eastAsia="tr-TR"/>
              </w:rPr>
              <w:t>Yönerge</w:t>
            </w:r>
          </w:p>
        </w:tc>
        <w:tc>
          <w:tcPr>
            <w:tcW w:w="430" w:type="pct"/>
            <w:tcBorders>
              <w:top w:val="nil"/>
              <w:left w:val="nil"/>
              <w:bottom w:val="single" w:sz="4" w:space="0" w:color="auto"/>
              <w:right w:val="single" w:sz="4" w:space="0" w:color="auto"/>
            </w:tcBorders>
            <w:shd w:val="clear" w:color="auto" w:fill="auto"/>
            <w:vAlign w:val="center"/>
            <w:hideMark/>
          </w:tcPr>
          <w:p w14:paraId="5F076509" w14:textId="06D8BEE9"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auto"/>
            <w:noWrap/>
            <w:vAlign w:val="center"/>
            <w:hideMark/>
          </w:tcPr>
          <w:p w14:paraId="39BBEBD4" w14:textId="77777777" w:rsidR="006021D8" w:rsidRPr="00802B6F" w:rsidRDefault="006021D8" w:rsidP="006021D8">
            <w:pPr>
              <w:spacing w:after="0" w:line="240" w:lineRule="auto"/>
              <w:rPr>
                <w:rFonts w:ascii="Times New Roman" w:eastAsia="Times New Roman" w:hAnsi="Times New Roman" w:cs="Times New Roman"/>
                <w:color w:val="000000"/>
                <w:sz w:val="18"/>
                <w:szCs w:val="18"/>
                <w:lang w:eastAsia="tr-TR"/>
              </w:rPr>
            </w:pPr>
            <w:r w:rsidRPr="00802B6F">
              <w:rPr>
                <w:rFonts w:ascii="Times New Roman" w:eastAsia="Times New Roman" w:hAnsi="Times New Roman" w:cs="Times New Roman"/>
                <w:color w:val="000000"/>
                <w:sz w:val="18"/>
                <w:szCs w:val="18"/>
                <w:lang w:eastAsia="tr-TR"/>
              </w:rPr>
              <w:t> </w:t>
            </w:r>
          </w:p>
        </w:tc>
      </w:tr>
      <w:tr w:rsidR="006021D8" w:rsidRPr="00802B6F" w14:paraId="775E1284" w14:textId="77777777" w:rsidTr="006021D8">
        <w:trPr>
          <w:trHeight w:val="2950"/>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4ACEC0"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lastRenderedPageBreak/>
              <w:t>KOS 3.7</w:t>
            </w:r>
          </w:p>
        </w:tc>
        <w:tc>
          <w:tcPr>
            <w:tcW w:w="528" w:type="pct"/>
            <w:tcBorders>
              <w:top w:val="nil"/>
              <w:left w:val="nil"/>
              <w:bottom w:val="single" w:sz="4" w:space="0" w:color="auto"/>
              <w:right w:val="single" w:sz="4" w:space="0" w:color="auto"/>
            </w:tcBorders>
            <w:shd w:val="clear" w:color="auto" w:fill="F2F2F2" w:themeFill="background1" w:themeFillShade="F2"/>
            <w:vAlign w:val="center"/>
            <w:hideMark/>
          </w:tcPr>
          <w:p w14:paraId="1CEA779D"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Performans değerlendirmesine göre performansı yetersiz bulunan personelin performansını geliştirmeye yönelik önlemler alınmalı, yüksek performans gösteren personel için ödüllendirme mekanizmaları geliştirilmelidir.</w:t>
            </w:r>
          </w:p>
        </w:tc>
        <w:tc>
          <w:tcPr>
            <w:tcW w:w="985" w:type="pct"/>
            <w:tcBorders>
              <w:top w:val="nil"/>
              <w:left w:val="nil"/>
              <w:bottom w:val="single" w:sz="4" w:space="0" w:color="auto"/>
              <w:right w:val="single" w:sz="4" w:space="0" w:color="auto"/>
            </w:tcBorders>
            <w:shd w:val="clear" w:color="auto" w:fill="F2F2F2" w:themeFill="background1" w:themeFillShade="F2"/>
            <w:vAlign w:val="center"/>
            <w:hideMark/>
          </w:tcPr>
          <w:p w14:paraId="69FB9009" w14:textId="3A3A0CBB"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Üniversitemizde </w:t>
            </w:r>
            <w:r w:rsidRPr="004218AD">
              <w:rPr>
                <w:rFonts w:ascii="Times New Roman" w:eastAsia="Times New Roman" w:hAnsi="Times New Roman" w:cs="Times New Roman"/>
                <w:sz w:val="18"/>
                <w:szCs w:val="18"/>
                <w:lang w:eastAsia="tr-TR"/>
              </w:rPr>
              <w:t xml:space="preserve">performansı yetersiz bulunan </w:t>
            </w:r>
            <w:r>
              <w:rPr>
                <w:rFonts w:ascii="Times New Roman" w:eastAsia="Times New Roman" w:hAnsi="Times New Roman" w:cs="Times New Roman"/>
                <w:sz w:val="18"/>
                <w:szCs w:val="18"/>
                <w:lang w:eastAsia="tr-TR"/>
              </w:rPr>
              <w:t xml:space="preserve">idari </w:t>
            </w:r>
            <w:r w:rsidRPr="004218AD">
              <w:rPr>
                <w:rFonts w:ascii="Times New Roman" w:eastAsia="Times New Roman" w:hAnsi="Times New Roman" w:cs="Times New Roman"/>
                <w:sz w:val="18"/>
                <w:szCs w:val="18"/>
                <w:lang w:eastAsia="tr-TR"/>
              </w:rPr>
              <w:t xml:space="preserve">personelin performansını geliştirmeye yönelik önlemler </w:t>
            </w:r>
            <w:r>
              <w:rPr>
                <w:rFonts w:ascii="Times New Roman" w:eastAsia="Times New Roman" w:hAnsi="Times New Roman" w:cs="Times New Roman"/>
                <w:sz w:val="18"/>
                <w:szCs w:val="18"/>
                <w:lang w:eastAsia="tr-TR"/>
              </w:rPr>
              <w:t>ilgili mevzuat çerçevesinde alınmaktadır. Ayrıca akademik personel için ödül yönergesi bulunmaktadır.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72D1867A"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3.7.1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6B20F506" w14:textId="0C61699E" w:rsidR="006021D8" w:rsidRPr="0040385D" w:rsidRDefault="0040385D" w:rsidP="006021D8">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Bu sürecin daha iyi yönetilmesi adına Personel Daire Başkanlığı tarafından "MAKÜ İnsan Kaynakları Yönergesi" hazırlanacaktır.</w:t>
            </w:r>
          </w:p>
        </w:tc>
        <w:tc>
          <w:tcPr>
            <w:tcW w:w="233" w:type="pct"/>
            <w:tcBorders>
              <w:top w:val="nil"/>
              <w:left w:val="nil"/>
              <w:bottom w:val="single" w:sz="4" w:space="0" w:color="auto"/>
              <w:right w:val="single" w:sz="4" w:space="0" w:color="auto"/>
            </w:tcBorders>
            <w:shd w:val="clear" w:color="auto" w:fill="F2F2F2" w:themeFill="background1" w:themeFillShade="F2"/>
            <w:vAlign w:val="center"/>
            <w:hideMark/>
          </w:tcPr>
          <w:p w14:paraId="2479AC49" w14:textId="77777777" w:rsidR="006021D8" w:rsidRDefault="006021D8"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Üst Yönetim</w:t>
            </w:r>
          </w:p>
          <w:p w14:paraId="6A64C703" w14:textId="00BA0E6D"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3733A438" w14:textId="257F134E"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F2F2F2" w:themeFill="background1" w:themeFillShade="F2"/>
            <w:vAlign w:val="center"/>
            <w:hideMark/>
          </w:tcPr>
          <w:p w14:paraId="532FC1EC" w14:textId="39245867"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Yönerge, Yazışmalar</w:t>
            </w:r>
          </w:p>
        </w:tc>
        <w:tc>
          <w:tcPr>
            <w:tcW w:w="430" w:type="pct"/>
            <w:tcBorders>
              <w:top w:val="nil"/>
              <w:left w:val="nil"/>
              <w:bottom w:val="single" w:sz="4" w:space="0" w:color="auto"/>
              <w:right w:val="single" w:sz="4" w:space="0" w:color="auto"/>
            </w:tcBorders>
            <w:shd w:val="clear" w:color="auto" w:fill="F2F2F2" w:themeFill="background1" w:themeFillShade="F2"/>
            <w:vAlign w:val="center"/>
            <w:hideMark/>
          </w:tcPr>
          <w:p w14:paraId="6A2F62CF" w14:textId="68A72E2D"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36EE8481" w14:textId="599FED9A"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w:t>
            </w:r>
          </w:p>
        </w:tc>
      </w:tr>
      <w:tr w:rsidR="0040385D" w:rsidRPr="00802B6F" w14:paraId="023892DF" w14:textId="77777777" w:rsidTr="006021D8">
        <w:trPr>
          <w:trHeight w:val="2962"/>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6EF940FF"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3.8</w:t>
            </w:r>
          </w:p>
        </w:tc>
        <w:tc>
          <w:tcPr>
            <w:tcW w:w="528" w:type="pct"/>
            <w:tcBorders>
              <w:top w:val="nil"/>
              <w:left w:val="nil"/>
              <w:bottom w:val="single" w:sz="4" w:space="0" w:color="auto"/>
              <w:right w:val="single" w:sz="4" w:space="0" w:color="auto"/>
            </w:tcBorders>
            <w:shd w:val="clear" w:color="auto" w:fill="auto"/>
            <w:vAlign w:val="center"/>
            <w:hideMark/>
          </w:tcPr>
          <w:p w14:paraId="6B3F57F7"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Personel istihdamı, yer değiştirme, üst görevlere atanma, eğitim, performans değerlendirmesi, özlük hakları gibi insan kaynakları yönetimine ilişkin önemli hususlar yazılı olarak belirlenmiş olmalı ve personele duyurulmalıdır.</w:t>
            </w:r>
          </w:p>
        </w:tc>
        <w:tc>
          <w:tcPr>
            <w:tcW w:w="985" w:type="pct"/>
            <w:tcBorders>
              <w:top w:val="nil"/>
              <w:left w:val="nil"/>
              <w:bottom w:val="single" w:sz="4" w:space="0" w:color="auto"/>
              <w:right w:val="single" w:sz="4" w:space="0" w:color="auto"/>
            </w:tcBorders>
            <w:shd w:val="clear" w:color="auto" w:fill="auto"/>
            <w:vAlign w:val="center"/>
            <w:hideMark/>
          </w:tcPr>
          <w:p w14:paraId="781E9D22" w14:textId="7DE842A5" w:rsidR="0040385D" w:rsidRPr="00802B6F" w:rsidRDefault="0040385D" w:rsidP="0040385D">
            <w:pPr>
              <w:spacing w:after="0" w:line="240" w:lineRule="auto"/>
              <w:rPr>
                <w:rFonts w:ascii="Times New Roman" w:eastAsia="Times New Roman" w:hAnsi="Times New Roman" w:cs="Times New Roman"/>
                <w:sz w:val="18"/>
                <w:szCs w:val="18"/>
                <w:lang w:eastAsia="tr-TR"/>
              </w:rPr>
            </w:pPr>
            <w:r w:rsidRPr="00FF4944">
              <w:rPr>
                <w:rFonts w:ascii="Times New Roman" w:eastAsia="Times New Roman" w:hAnsi="Times New Roman" w:cs="Times New Roman"/>
                <w:sz w:val="18"/>
                <w:szCs w:val="18"/>
                <w:lang w:eastAsia="tr-TR"/>
              </w:rPr>
              <w:t>Personel istihdamı, yer değiştirme, üst görevlere atanma, özlük hakları mevzuat çerçevesinde gerçekleştirilmektedir. Personeli</w:t>
            </w:r>
            <w:r>
              <w:rPr>
                <w:rFonts w:ascii="Times New Roman" w:eastAsia="Times New Roman" w:hAnsi="Times New Roman" w:cs="Times New Roman"/>
                <w:sz w:val="18"/>
                <w:szCs w:val="18"/>
                <w:lang w:eastAsia="tr-TR"/>
              </w:rPr>
              <w:t xml:space="preserve">n, performans değerlendirmesi ilgili mevzuat çerçevesinde </w:t>
            </w:r>
            <w:r w:rsidRPr="00FF4944">
              <w:rPr>
                <w:rFonts w:ascii="Times New Roman" w:eastAsia="Times New Roman" w:hAnsi="Times New Roman" w:cs="Times New Roman"/>
                <w:sz w:val="18"/>
                <w:szCs w:val="18"/>
                <w:lang w:eastAsia="tr-TR"/>
              </w:rPr>
              <w:t xml:space="preserve">yapılmaktadır. Üniversitemizde </w:t>
            </w:r>
            <w:r>
              <w:rPr>
                <w:rFonts w:ascii="Times New Roman" w:eastAsia="Times New Roman" w:hAnsi="Times New Roman" w:cs="Times New Roman"/>
                <w:sz w:val="18"/>
                <w:szCs w:val="18"/>
                <w:lang w:eastAsia="tr-TR"/>
              </w:rPr>
              <w:t xml:space="preserve">Akademik personel için </w:t>
            </w:r>
            <w:r w:rsidRPr="00FF4944">
              <w:rPr>
                <w:rFonts w:ascii="Times New Roman" w:eastAsia="Times New Roman" w:hAnsi="Times New Roman" w:cs="Times New Roman"/>
                <w:sz w:val="18"/>
                <w:szCs w:val="18"/>
                <w:lang w:eastAsia="tr-TR"/>
              </w:rPr>
              <w:t>Burdur Mehmet Akif Ersoy Üniversitesi</w:t>
            </w:r>
            <w:r>
              <w:rPr>
                <w:rFonts w:ascii="Times New Roman" w:eastAsia="Times New Roman" w:hAnsi="Times New Roman" w:cs="Times New Roman"/>
                <w:sz w:val="18"/>
                <w:szCs w:val="18"/>
                <w:lang w:eastAsia="tr-TR"/>
              </w:rPr>
              <w:t xml:space="preserve"> </w:t>
            </w:r>
            <w:r w:rsidRPr="00FF4944">
              <w:rPr>
                <w:rFonts w:ascii="Times New Roman" w:eastAsia="Times New Roman" w:hAnsi="Times New Roman" w:cs="Times New Roman"/>
                <w:sz w:val="18"/>
                <w:szCs w:val="18"/>
                <w:lang w:eastAsia="tr-TR"/>
              </w:rPr>
              <w:t xml:space="preserve">Öğretim Üyeliği Kadrolarına Başvuru Koşulları </w:t>
            </w:r>
            <w:r>
              <w:rPr>
                <w:rFonts w:ascii="Times New Roman" w:eastAsia="Times New Roman" w:hAnsi="Times New Roman" w:cs="Times New Roman"/>
                <w:sz w:val="18"/>
                <w:szCs w:val="18"/>
                <w:lang w:eastAsia="tr-TR"/>
              </w:rPr>
              <w:t>v</w:t>
            </w:r>
            <w:r w:rsidRPr="00FF4944">
              <w:rPr>
                <w:rFonts w:ascii="Times New Roman" w:eastAsia="Times New Roman" w:hAnsi="Times New Roman" w:cs="Times New Roman"/>
                <w:sz w:val="18"/>
                <w:szCs w:val="18"/>
                <w:lang w:eastAsia="tr-TR"/>
              </w:rPr>
              <w:t>e Uygulama</w:t>
            </w:r>
            <w:r>
              <w:rPr>
                <w:rFonts w:ascii="Times New Roman" w:eastAsia="Times New Roman" w:hAnsi="Times New Roman" w:cs="Times New Roman"/>
                <w:sz w:val="18"/>
                <w:szCs w:val="18"/>
                <w:lang w:eastAsia="tr-TR"/>
              </w:rPr>
              <w:t xml:space="preserve"> </w:t>
            </w:r>
            <w:r w:rsidRPr="00FF4944">
              <w:rPr>
                <w:rFonts w:ascii="Times New Roman" w:eastAsia="Times New Roman" w:hAnsi="Times New Roman" w:cs="Times New Roman"/>
                <w:sz w:val="18"/>
                <w:szCs w:val="18"/>
                <w:lang w:eastAsia="tr-TR"/>
              </w:rPr>
              <w:t>İlkeleri Hakkında Yönerge</w:t>
            </w:r>
            <w:r>
              <w:rPr>
                <w:rFonts w:ascii="Times New Roman" w:eastAsia="Times New Roman" w:hAnsi="Times New Roman" w:cs="Times New Roman"/>
                <w:sz w:val="18"/>
                <w:szCs w:val="18"/>
                <w:lang w:eastAsia="tr-TR"/>
              </w:rPr>
              <w:t xml:space="preserve"> bulunmaktadır.</w:t>
            </w:r>
          </w:p>
        </w:tc>
        <w:tc>
          <w:tcPr>
            <w:tcW w:w="227" w:type="pct"/>
            <w:tcBorders>
              <w:top w:val="nil"/>
              <w:left w:val="nil"/>
              <w:bottom w:val="single" w:sz="4" w:space="0" w:color="auto"/>
              <w:right w:val="single" w:sz="4" w:space="0" w:color="auto"/>
            </w:tcBorders>
            <w:shd w:val="clear" w:color="auto" w:fill="auto"/>
            <w:vAlign w:val="center"/>
            <w:hideMark/>
          </w:tcPr>
          <w:p w14:paraId="497F0BAD" w14:textId="77777777" w:rsidR="0040385D" w:rsidRPr="00802B6F" w:rsidRDefault="0040385D" w:rsidP="004038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3.8.1</w:t>
            </w:r>
          </w:p>
        </w:tc>
        <w:tc>
          <w:tcPr>
            <w:tcW w:w="1019" w:type="pct"/>
            <w:tcBorders>
              <w:top w:val="nil"/>
              <w:left w:val="nil"/>
              <w:bottom w:val="single" w:sz="4" w:space="0" w:color="auto"/>
              <w:right w:val="single" w:sz="4" w:space="0" w:color="auto"/>
            </w:tcBorders>
            <w:shd w:val="clear" w:color="auto" w:fill="auto"/>
            <w:vAlign w:val="center"/>
          </w:tcPr>
          <w:p w14:paraId="29EFBC19" w14:textId="1F5CA1FB" w:rsidR="0040385D" w:rsidRPr="0040385D" w:rsidRDefault="0040385D" w:rsidP="0040385D">
            <w:pPr>
              <w:spacing w:after="0" w:line="240" w:lineRule="auto"/>
              <w:rPr>
                <w:rFonts w:ascii="Times New Roman" w:eastAsia="Times New Roman" w:hAnsi="Times New Roman" w:cs="Times New Roman"/>
                <w:sz w:val="18"/>
                <w:szCs w:val="18"/>
                <w:lang w:eastAsia="tr-TR"/>
              </w:rPr>
            </w:pPr>
            <w:r w:rsidRPr="0040385D">
              <w:rPr>
                <w:rFonts w:ascii="Times New Roman" w:eastAsia="Times New Roman" w:hAnsi="Times New Roman" w:cs="Times New Roman"/>
                <w:sz w:val="18"/>
                <w:szCs w:val="18"/>
                <w:lang w:eastAsia="tr-TR"/>
              </w:rPr>
              <w:t>Bu sürecin daha iyi yönetilmesi adına Personel Daire Başkanlığı tarafından "MAKÜ İnsan Kaynakları Yönergesi" hazırlanacaktır.</w:t>
            </w:r>
          </w:p>
        </w:tc>
        <w:tc>
          <w:tcPr>
            <w:tcW w:w="233" w:type="pct"/>
            <w:tcBorders>
              <w:top w:val="nil"/>
              <w:left w:val="nil"/>
              <w:bottom w:val="single" w:sz="4" w:space="0" w:color="auto"/>
              <w:right w:val="single" w:sz="4" w:space="0" w:color="auto"/>
            </w:tcBorders>
            <w:shd w:val="clear" w:color="auto" w:fill="auto"/>
            <w:vAlign w:val="center"/>
          </w:tcPr>
          <w:p w14:paraId="1467BFB4" w14:textId="77777777" w:rsidR="0040385D" w:rsidRDefault="0040385D" w:rsidP="0040385D">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Üst Yönetim</w:t>
            </w:r>
          </w:p>
          <w:p w14:paraId="6D0FD329" w14:textId="6B320B71" w:rsidR="0040385D" w:rsidRPr="00802B6F" w:rsidRDefault="0040385D" w:rsidP="0040385D">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auto"/>
            <w:vAlign w:val="center"/>
          </w:tcPr>
          <w:p w14:paraId="1324C20F" w14:textId="79EDF0F3" w:rsidR="0040385D" w:rsidRPr="00802B6F" w:rsidRDefault="0040385D" w:rsidP="0040385D">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407" w:type="pct"/>
            <w:tcBorders>
              <w:top w:val="nil"/>
              <w:left w:val="nil"/>
              <w:bottom w:val="single" w:sz="4" w:space="0" w:color="auto"/>
              <w:right w:val="single" w:sz="4" w:space="0" w:color="auto"/>
            </w:tcBorders>
            <w:shd w:val="clear" w:color="auto" w:fill="auto"/>
            <w:vAlign w:val="center"/>
          </w:tcPr>
          <w:p w14:paraId="04357E2A" w14:textId="384180B5" w:rsidR="0040385D" w:rsidRPr="00802B6F" w:rsidRDefault="0040385D" w:rsidP="004038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Yönerge, Yazışmalar</w:t>
            </w:r>
          </w:p>
        </w:tc>
        <w:tc>
          <w:tcPr>
            <w:tcW w:w="430" w:type="pct"/>
            <w:tcBorders>
              <w:top w:val="nil"/>
              <w:left w:val="nil"/>
              <w:bottom w:val="single" w:sz="4" w:space="0" w:color="auto"/>
              <w:right w:val="single" w:sz="4" w:space="0" w:color="auto"/>
            </w:tcBorders>
            <w:shd w:val="clear" w:color="auto" w:fill="auto"/>
            <w:vAlign w:val="center"/>
          </w:tcPr>
          <w:p w14:paraId="1335B407" w14:textId="43F35EEB" w:rsidR="0040385D" w:rsidRPr="00802B6F" w:rsidRDefault="0040385D" w:rsidP="004038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auto"/>
            <w:vAlign w:val="center"/>
            <w:hideMark/>
          </w:tcPr>
          <w:p w14:paraId="0E482ED0" w14:textId="6A8D3BEE" w:rsidR="0040385D" w:rsidRPr="00802B6F" w:rsidRDefault="0040385D" w:rsidP="0040385D">
            <w:pPr>
              <w:spacing w:after="0" w:line="240" w:lineRule="auto"/>
              <w:rPr>
                <w:rFonts w:ascii="Times New Roman" w:eastAsia="Times New Roman" w:hAnsi="Times New Roman" w:cs="Times New Roman"/>
                <w:sz w:val="18"/>
                <w:szCs w:val="18"/>
                <w:lang w:eastAsia="tr-TR"/>
              </w:rPr>
            </w:pPr>
          </w:p>
        </w:tc>
      </w:tr>
      <w:tr w:rsidR="006021D8" w:rsidRPr="00802B6F" w14:paraId="4AA99987" w14:textId="77777777" w:rsidTr="000A0A36">
        <w:trPr>
          <w:trHeight w:val="576"/>
        </w:trPr>
        <w:tc>
          <w:tcPr>
            <w:tcW w:w="260"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F67160E" w14:textId="77777777" w:rsidR="006021D8" w:rsidRPr="00802B6F" w:rsidRDefault="006021D8" w:rsidP="006021D8">
            <w:pPr>
              <w:spacing w:after="0" w:line="240" w:lineRule="auto"/>
              <w:rPr>
                <w:rFonts w:ascii="Times New Roman" w:eastAsia="Times New Roman" w:hAnsi="Times New Roman" w:cs="Times New Roman"/>
                <w:b/>
                <w:bCs/>
                <w:sz w:val="18"/>
                <w:szCs w:val="18"/>
                <w:lang w:eastAsia="tr-TR"/>
              </w:rPr>
            </w:pPr>
            <w:r w:rsidRPr="00802B6F">
              <w:rPr>
                <w:rFonts w:ascii="Times New Roman" w:eastAsia="Times New Roman" w:hAnsi="Times New Roman" w:cs="Times New Roman"/>
                <w:b/>
                <w:bCs/>
                <w:sz w:val="18"/>
                <w:szCs w:val="18"/>
                <w:lang w:eastAsia="tr-TR"/>
              </w:rPr>
              <w:t>KOS4</w:t>
            </w:r>
          </w:p>
        </w:tc>
        <w:tc>
          <w:tcPr>
            <w:tcW w:w="4740" w:type="pct"/>
            <w:gridSpan w:val="9"/>
            <w:tcBorders>
              <w:top w:val="nil"/>
              <w:left w:val="nil"/>
              <w:bottom w:val="single" w:sz="4" w:space="0" w:color="auto"/>
              <w:right w:val="single" w:sz="4" w:space="0" w:color="auto"/>
            </w:tcBorders>
            <w:shd w:val="clear" w:color="auto" w:fill="B4C6E7" w:themeFill="accent1" w:themeFillTint="66"/>
            <w:vAlign w:val="center"/>
            <w:hideMark/>
          </w:tcPr>
          <w:p w14:paraId="323C3427" w14:textId="464CA2F7"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b/>
                <w:bCs/>
                <w:sz w:val="18"/>
                <w:szCs w:val="18"/>
                <w:lang w:eastAsia="tr-TR"/>
              </w:rPr>
              <w:t xml:space="preserve">Yetki Devri: </w:t>
            </w:r>
            <w:r w:rsidRPr="00802B6F">
              <w:rPr>
                <w:rFonts w:ascii="Times New Roman" w:eastAsia="Times New Roman" w:hAnsi="Times New Roman" w:cs="Times New Roman"/>
                <w:sz w:val="18"/>
                <w:szCs w:val="18"/>
                <w:lang w:eastAsia="tr-TR"/>
              </w:rPr>
              <w:t>İdarelerde yetkiler ve yetki devrinin sınırları açıkça belirlenmeli ve yazılı olarak bildirilmelidir. Devredilen yetkinin önemi ve riski dikkate alınarak yetki devri yapılmalıdır.</w:t>
            </w:r>
          </w:p>
        </w:tc>
      </w:tr>
      <w:tr w:rsidR="006021D8" w:rsidRPr="00802B6F" w14:paraId="35377875" w14:textId="77777777" w:rsidTr="00F15E9E">
        <w:trPr>
          <w:trHeight w:val="2093"/>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73B651"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4.1</w:t>
            </w:r>
          </w:p>
        </w:tc>
        <w:tc>
          <w:tcPr>
            <w:tcW w:w="52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263F4E"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İş akış süreçlerindeki imza ve onay mercileri belirlenmeli ve personele duyurulmalıdır.</w:t>
            </w:r>
          </w:p>
        </w:tc>
        <w:tc>
          <w:tcPr>
            <w:tcW w:w="985"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57732C" w14:textId="400B5FF0"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D63BDE">
              <w:rPr>
                <w:rFonts w:ascii="Times New Roman" w:eastAsia="Times New Roman" w:hAnsi="Times New Roman" w:cs="Times New Roman"/>
                <w:sz w:val="18"/>
                <w:szCs w:val="18"/>
                <w:lang w:eastAsia="tr-TR"/>
              </w:rPr>
              <w:t xml:space="preserve">Üniversitemiz iş akış süreçlerinde EBYS, KBS, BKMYBS, </w:t>
            </w:r>
            <w:r>
              <w:rPr>
                <w:rFonts w:ascii="Times New Roman" w:eastAsia="Times New Roman" w:hAnsi="Times New Roman" w:cs="Times New Roman"/>
                <w:sz w:val="18"/>
                <w:szCs w:val="18"/>
                <w:lang w:eastAsia="tr-TR"/>
              </w:rPr>
              <w:t>Program</w:t>
            </w:r>
            <w:r w:rsidRPr="00D63BDE">
              <w:rPr>
                <w:rFonts w:ascii="Times New Roman" w:eastAsia="Times New Roman" w:hAnsi="Times New Roman" w:cs="Times New Roman"/>
                <w:sz w:val="18"/>
                <w:szCs w:val="18"/>
                <w:lang w:eastAsia="tr-TR"/>
              </w:rPr>
              <w:t>- B</w:t>
            </w:r>
            <w:r>
              <w:rPr>
                <w:rFonts w:ascii="Times New Roman" w:eastAsia="Times New Roman" w:hAnsi="Times New Roman" w:cs="Times New Roman"/>
                <w:sz w:val="18"/>
                <w:szCs w:val="18"/>
                <w:lang w:eastAsia="tr-TR"/>
              </w:rPr>
              <w:t>ütçe</w:t>
            </w:r>
            <w:r w:rsidRPr="00D63BDE">
              <w:rPr>
                <w:rFonts w:ascii="Times New Roman" w:eastAsia="Times New Roman" w:hAnsi="Times New Roman" w:cs="Times New Roman"/>
                <w:sz w:val="18"/>
                <w:szCs w:val="18"/>
                <w:lang w:eastAsia="tr-TR"/>
              </w:rPr>
              <w:t>, TKYS, HİTAP, YÖKSİS, EKAP vb. yazılımlar kul</w:t>
            </w:r>
            <w:r>
              <w:rPr>
                <w:rFonts w:ascii="Times New Roman" w:eastAsia="Times New Roman" w:hAnsi="Times New Roman" w:cs="Times New Roman"/>
                <w:sz w:val="18"/>
                <w:szCs w:val="18"/>
                <w:lang w:eastAsia="tr-TR"/>
              </w:rPr>
              <w:t>l</w:t>
            </w:r>
            <w:r w:rsidRPr="00D63BDE">
              <w:rPr>
                <w:rFonts w:ascii="Times New Roman" w:eastAsia="Times New Roman" w:hAnsi="Times New Roman" w:cs="Times New Roman"/>
                <w:sz w:val="18"/>
                <w:szCs w:val="18"/>
                <w:lang w:eastAsia="tr-TR"/>
              </w:rPr>
              <w:t>anılmakta</w:t>
            </w:r>
            <w:r>
              <w:rPr>
                <w:rFonts w:ascii="Times New Roman" w:eastAsia="Times New Roman" w:hAnsi="Times New Roman" w:cs="Times New Roman"/>
                <w:sz w:val="18"/>
                <w:szCs w:val="18"/>
                <w:lang w:eastAsia="tr-TR"/>
              </w:rPr>
              <w:t xml:space="preserve"> </w:t>
            </w:r>
            <w:r w:rsidRPr="00D63BDE">
              <w:rPr>
                <w:rFonts w:ascii="Times New Roman" w:eastAsia="Times New Roman" w:hAnsi="Times New Roman" w:cs="Times New Roman"/>
                <w:sz w:val="18"/>
                <w:szCs w:val="18"/>
                <w:lang w:eastAsia="tr-TR"/>
              </w:rPr>
              <w:t>ve imza/onay mercileri</w:t>
            </w:r>
            <w:r>
              <w:rPr>
                <w:rFonts w:ascii="Times New Roman" w:eastAsia="Times New Roman" w:hAnsi="Times New Roman" w:cs="Times New Roman"/>
                <w:sz w:val="18"/>
                <w:szCs w:val="18"/>
                <w:lang w:eastAsia="tr-TR"/>
              </w:rPr>
              <w:t xml:space="preserve"> </w:t>
            </w:r>
            <w:r w:rsidRPr="00D63BDE">
              <w:rPr>
                <w:rFonts w:ascii="Times New Roman" w:eastAsia="Times New Roman" w:hAnsi="Times New Roman" w:cs="Times New Roman"/>
                <w:sz w:val="18"/>
                <w:szCs w:val="18"/>
                <w:lang w:eastAsia="tr-TR"/>
              </w:rPr>
              <w:t>tanımlanmaktadır. Strateji Geliştirme Daire Başkanlığına harcama yetkileri</w:t>
            </w:r>
            <w:r>
              <w:rPr>
                <w:rFonts w:ascii="Times New Roman" w:eastAsia="Times New Roman" w:hAnsi="Times New Roman" w:cs="Times New Roman"/>
                <w:sz w:val="18"/>
                <w:szCs w:val="18"/>
                <w:lang w:eastAsia="tr-TR"/>
              </w:rPr>
              <w:t xml:space="preserve"> ve</w:t>
            </w:r>
            <w:r w:rsidRPr="00D63BDE">
              <w:rPr>
                <w:rFonts w:ascii="Times New Roman" w:eastAsia="Times New Roman" w:hAnsi="Times New Roman" w:cs="Times New Roman"/>
                <w:sz w:val="18"/>
                <w:szCs w:val="18"/>
                <w:lang w:eastAsia="tr-TR"/>
              </w:rPr>
              <w:t xml:space="preserve"> gerçekleştirme görevlileri, imza </w:t>
            </w:r>
            <w:r>
              <w:rPr>
                <w:rFonts w:ascii="Times New Roman" w:eastAsia="Times New Roman" w:hAnsi="Times New Roman" w:cs="Times New Roman"/>
                <w:sz w:val="18"/>
                <w:szCs w:val="18"/>
                <w:lang w:eastAsia="tr-TR"/>
              </w:rPr>
              <w:t>örnekleri</w:t>
            </w:r>
            <w:r w:rsidRPr="00D63BDE">
              <w:rPr>
                <w:rFonts w:ascii="Times New Roman" w:eastAsia="Times New Roman" w:hAnsi="Times New Roman" w:cs="Times New Roman"/>
                <w:sz w:val="18"/>
                <w:szCs w:val="18"/>
                <w:lang w:eastAsia="tr-TR"/>
              </w:rPr>
              <w:t xml:space="preserve"> ile birlikte bildirilmektedir. </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78EA1EAC" w14:textId="77777777" w:rsidR="006021D8" w:rsidRPr="00802B6F" w:rsidRDefault="006021D8"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4.1.1</w:t>
            </w:r>
          </w:p>
        </w:tc>
        <w:tc>
          <w:tcPr>
            <w:tcW w:w="1019" w:type="pct"/>
            <w:tcBorders>
              <w:top w:val="nil"/>
              <w:left w:val="nil"/>
              <w:bottom w:val="single" w:sz="4" w:space="0" w:color="auto"/>
              <w:right w:val="single" w:sz="4" w:space="0" w:color="auto"/>
            </w:tcBorders>
            <w:shd w:val="clear" w:color="auto" w:fill="F2F2F2" w:themeFill="background1" w:themeFillShade="F2"/>
            <w:vAlign w:val="center"/>
            <w:hideMark/>
          </w:tcPr>
          <w:p w14:paraId="48A79575" w14:textId="3328A499" w:rsidR="006021D8" w:rsidRPr="00802B6F" w:rsidRDefault="006021D8" w:rsidP="006021D8">
            <w:pPr>
              <w:spacing w:after="0" w:line="240" w:lineRule="auto"/>
              <w:rPr>
                <w:rFonts w:ascii="Times New Roman" w:eastAsia="Times New Roman" w:hAnsi="Times New Roman" w:cs="Times New Roman"/>
                <w:sz w:val="18"/>
                <w:szCs w:val="18"/>
                <w:lang w:eastAsia="tr-TR"/>
              </w:rPr>
            </w:pPr>
            <w:r w:rsidRPr="00D230D8">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233" w:type="pct"/>
            <w:tcBorders>
              <w:top w:val="nil"/>
              <w:left w:val="nil"/>
              <w:bottom w:val="single" w:sz="4" w:space="0" w:color="auto"/>
              <w:right w:val="single" w:sz="4" w:space="0" w:color="auto"/>
            </w:tcBorders>
            <w:shd w:val="clear" w:color="auto" w:fill="F2F2F2" w:themeFill="background1" w:themeFillShade="F2"/>
            <w:vAlign w:val="center"/>
          </w:tcPr>
          <w:p w14:paraId="601D95C6" w14:textId="3BB11C99"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6A07B8D3" w14:textId="22F21234" w:rsidR="006021D8" w:rsidRPr="00802B6F" w:rsidRDefault="006021D8" w:rsidP="006021D8">
            <w:pPr>
              <w:spacing w:after="0" w:line="240" w:lineRule="auto"/>
              <w:jc w:val="center"/>
              <w:rPr>
                <w:rFonts w:ascii="Times New Roman" w:eastAsia="Times New Roman" w:hAnsi="Times New Roman" w:cs="Times New Roman"/>
                <w:sz w:val="16"/>
                <w:szCs w:val="16"/>
                <w:lang w:eastAsia="tr-TR"/>
              </w:rPr>
            </w:pPr>
          </w:p>
        </w:tc>
        <w:tc>
          <w:tcPr>
            <w:tcW w:w="407" w:type="pct"/>
            <w:tcBorders>
              <w:top w:val="nil"/>
              <w:left w:val="nil"/>
              <w:bottom w:val="single" w:sz="4" w:space="0" w:color="auto"/>
              <w:right w:val="single" w:sz="4" w:space="0" w:color="auto"/>
            </w:tcBorders>
            <w:shd w:val="clear" w:color="auto" w:fill="F2F2F2" w:themeFill="background1" w:themeFillShade="F2"/>
            <w:vAlign w:val="center"/>
          </w:tcPr>
          <w:p w14:paraId="454A6612" w14:textId="5BFA0DD9"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430" w:type="pct"/>
            <w:tcBorders>
              <w:top w:val="nil"/>
              <w:left w:val="nil"/>
              <w:bottom w:val="single" w:sz="4" w:space="0" w:color="auto"/>
              <w:right w:val="single" w:sz="4" w:space="0" w:color="auto"/>
            </w:tcBorders>
            <w:shd w:val="clear" w:color="auto" w:fill="F2F2F2" w:themeFill="background1" w:themeFillShade="F2"/>
            <w:vAlign w:val="center"/>
          </w:tcPr>
          <w:p w14:paraId="523A9E33" w14:textId="36906185" w:rsidR="006021D8" w:rsidRPr="00802B6F" w:rsidRDefault="006021D8" w:rsidP="006021D8">
            <w:pPr>
              <w:spacing w:after="0" w:line="240" w:lineRule="auto"/>
              <w:rPr>
                <w:rFonts w:ascii="Times New Roman" w:eastAsia="Times New Roman" w:hAnsi="Times New Roman" w:cs="Times New Roman"/>
                <w:sz w:val="18"/>
                <w:szCs w:val="18"/>
                <w:lang w:eastAsia="tr-TR"/>
              </w:rPr>
            </w:pP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2DD3E651" w14:textId="72CCD18F" w:rsidR="006021D8" w:rsidRPr="00802B6F" w:rsidRDefault="006021D8"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Üst Yönetim ve </w:t>
            </w:r>
            <w:r w:rsidRPr="00802B6F">
              <w:rPr>
                <w:rFonts w:ascii="Times New Roman" w:eastAsia="Times New Roman" w:hAnsi="Times New Roman" w:cs="Times New Roman"/>
                <w:sz w:val="16"/>
                <w:szCs w:val="16"/>
                <w:lang w:eastAsia="tr-TR"/>
              </w:rPr>
              <w:t>Genel Sekreterlik</w:t>
            </w:r>
            <w:r>
              <w:rPr>
                <w:rFonts w:ascii="Times New Roman" w:eastAsia="Times New Roman" w:hAnsi="Times New Roman" w:cs="Times New Roman"/>
                <w:sz w:val="16"/>
                <w:szCs w:val="16"/>
                <w:lang w:eastAsia="tr-TR"/>
              </w:rPr>
              <w:t xml:space="preserve"> tarafından süreç takip edilmektedir.</w:t>
            </w:r>
          </w:p>
        </w:tc>
      </w:tr>
      <w:tr w:rsidR="00F15E9E" w:rsidRPr="00802B6F" w14:paraId="11C8FC74" w14:textId="77777777" w:rsidTr="00C36891">
        <w:trPr>
          <w:trHeight w:val="2700"/>
        </w:trPr>
        <w:tc>
          <w:tcPr>
            <w:tcW w:w="2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13D38" w14:textId="77777777" w:rsidR="00F15E9E" w:rsidRPr="00802B6F" w:rsidRDefault="00F15E9E"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lastRenderedPageBreak/>
              <w:t>KOS 4.2</w:t>
            </w:r>
          </w:p>
        </w:tc>
        <w:tc>
          <w:tcPr>
            <w:tcW w:w="528" w:type="pct"/>
            <w:tcBorders>
              <w:top w:val="single" w:sz="4" w:space="0" w:color="auto"/>
              <w:left w:val="nil"/>
              <w:bottom w:val="single" w:sz="4" w:space="0" w:color="auto"/>
              <w:right w:val="single" w:sz="4" w:space="0" w:color="auto"/>
            </w:tcBorders>
            <w:shd w:val="clear" w:color="auto" w:fill="auto"/>
            <w:vAlign w:val="center"/>
            <w:hideMark/>
          </w:tcPr>
          <w:p w14:paraId="73663E58" w14:textId="77777777" w:rsidR="00F15E9E" w:rsidRPr="00802B6F" w:rsidRDefault="00F15E9E" w:rsidP="006021D8">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Yetki devirleri, üst yönetici tarafından belirlenen esaslar çerçevesinde devredilen yetkinin sınırlarını gösterecek şekilde yazılı olarak belirlenmeli ve ilgililere bildirilmelidir.</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3472AE3B" w14:textId="00304A66" w:rsidR="00F15E9E" w:rsidRPr="00802B6F" w:rsidRDefault="00F15E9E"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Üniversitemizde yetki devirleri </w:t>
            </w:r>
            <w:r w:rsidRPr="00802B6F">
              <w:rPr>
                <w:rFonts w:ascii="Times New Roman" w:eastAsia="Times New Roman" w:hAnsi="Times New Roman" w:cs="Times New Roman"/>
                <w:sz w:val="18"/>
                <w:szCs w:val="18"/>
                <w:lang w:eastAsia="tr-TR"/>
              </w:rPr>
              <w:t>2547 sayılı kanun,</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657 sayılı kanun,</w:t>
            </w:r>
            <w:r>
              <w:rPr>
                <w:rFonts w:ascii="Times New Roman" w:eastAsia="Times New Roman" w:hAnsi="Times New Roman" w:cs="Times New Roman"/>
                <w:sz w:val="18"/>
                <w:szCs w:val="18"/>
                <w:lang w:eastAsia="tr-TR"/>
              </w:rPr>
              <w:t xml:space="preserve"> </w:t>
            </w:r>
            <w:r w:rsidRPr="00802B6F">
              <w:rPr>
                <w:rFonts w:ascii="Times New Roman" w:eastAsia="Times New Roman" w:hAnsi="Times New Roman" w:cs="Times New Roman"/>
                <w:sz w:val="18"/>
                <w:szCs w:val="18"/>
                <w:lang w:eastAsia="tr-TR"/>
              </w:rPr>
              <w:t>124 sayılı KHK</w:t>
            </w:r>
            <w:r>
              <w:rPr>
                <w:rFonts w:ascii="Times New Roman" w:eastAsia="Times New Roman" w:hAnsi="Times New Roman" w:cs="Times New Roman"/>
                <w:sz w:val="18"/>
                <w:szCs w:val="18"/>
                <w:lang w:eastAsia="tr-TR"/>
              </w:rPr>
              <w:t xml:space="preserve"> ve</w:t>
            </w:r>
            <w:r w:rsidRPr="00802B6F">
              <w:rPr>
                <w:rFonts w:ascii="Times New Roman" w:eastAsia="Times New Roman" w:hAnsi="Times New Roman" w:cs="Times New Roman"/>
                <w:sz w:val="18"/>
                <w:szCs w:val="18"/>
                <w:lang w:eastAsia="tr-TR"/>
              </w:rPr>
              <w:t xml:space="preserve"> ilgili mevzuat tarafından belirlenen esaslar çerçevesinde</w:t>
            </w:r>
            <w:r>
              <w:rPr>
                <w:rFonts w:ascii="Times New Roman" w:eastAsia="Times New Roman" w:hAnsi="Times New Roman" w:cs="Times New Roman"/>
                <w:sz w:val="18"/>
                <w:szCs w:val="18"/>
                <w:lang w:eastAsia="tr-TR"/>
              </w:rPr>
              <w:t xml:space="preserve"> yazılı olarak EBYS üzerinden</w:t>
            </w:r>
            <w:r w:rsidRPr="00802B6F">
              <w:rPr>
                <w:rFonts w:ascii="Times New Roman" w:eastAsia="Times New Roman" w:hAnsi="Times New Roman" w:cs="Times New Roman"/>
                <w:sz w:val="18"/>
                <w:szCs w:val="18"/>
                <w:lang w:eastAsia="tr-TR"/>
              </w:rPr>
              <w:t xml:space="preserve"> yapılmaktadır.</w:t>
            </w:r>
          </w:p>
        </w:tc>
        <w:tc>
          <w:tcPr>
            <w:tcW w:w="227" w:type="pct"/>
            <w:tcBorders>
              <w:top w:val="single" w:sz="4" w:space="0" w:color="auto"/>
              <w:left w:val="nil"/>
              <w:right w:val="single" w:sz="4" w:space="0" w:color="auto"/>
            </w:tcBorders>
            <w:shd w:val="clear" w:color="auto" w:fill="auto"/>
            <w:vAlign w:val="center"/>
            <w:hideMark/>
          </w:tcPr>
          <w:p w14:paraId="2E92D571" w14:textId="51884E74" w:rsidR="00F15E9E" w:rsidRPr="00802B6F" w:rsidRDefault="00F15E9E" w:rsidP="00F15E9E">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4.2.1</w:t>
            </w:r>
          </w:p>
        </w:tc>
        <w:tc>
          <w:tcPr>
            <w:tcW w:w="1019" w:type="pct"/>
            <w:tcBorders>
              <w:top w:val="single" w:sz="4" w:space="0" w:color="auto"/>
              <w:left w:val="nil"/>
              <w:right w:val="single" w:sz="4" w:space="0" w:color="auto"/>
            </w:tcBorders>
            <w:shd w:val="clear" w:color="auto" w:fill="auto"/>
            <w:vAlign w:val="center"/>
          </w:tcPr>
          <w:p w14:paraId="521318E1" w14:textId="26D58DCD" w:rsidR="00F15E9E" w:rsidRPr="00F15E9E" w:rsidRDefault="00F15E9E" w:rsidP="00256533">
            <w:pPr>
              <w:spacing w:after="0" w:line="240" w:lineRule="auto"/>
              <w:jc w:val="both"/>
              <w:rPr>
                <w:rFonts w:ascii="Times New Roman" w:eastAsia="Times New Roman" w:hAnsi="Times New Roman" w:cs="Times New Roman"/>
                <w:sz w:val="18"/>
                <w:szCs w:val="18"/>
                <w:highlight w:val="yellow"/>
                <w:lang w:eastAsia="tr-TR"/>
              </w:rPr>
            </w:pPr>
            <w:r w:rsidRPr="00462DDC">
              <w:rPr>
                <w:rFonts w:ascii="Times New Roman" w:eastAsia="Times New Roman" w:hAnsi="Times New Roman" w:cs="Times New Roman"/>
                <w:sz w:val="18"/>
                <w:szCs w:val="18"/>
                <w:lang w:eastAsia="tr-TR"/>
              </w:rPr>
              <w:t>Üniversitemizde “İmza Yetkileri ve Yetki Devri Prosedürü” hazırlanarak idare yönetici ve çalışanlarına duyurulması sağlanacaktır.</w:t>
            </w:r>
          </w:p>
        </w:tc>
        <w:tc>
          <w:tcPr>
            <w:tcW w:w="233" w:type="pct"/>
            <w:tcBorders>
              <w:top w:val="single" w:sz="4" w:space="0" w:color="auto"/>
              <w:left w:val="nil"/>
              <w:bottom w:val="single" w:sz="4" w:space="0" w:color="auto"/>
              <w:right w:val="single" w:sz="4" w:space="0" w:color="auto"/>
            </w:tcBorders>
            <w:shd w:val="clear" w:color="auto" w:fill="auto"/>
            <w:vAlign w:val="center"/>
          </w:tcPr>
          <w:p w14:paraId="41AE5EDB" w14:textId="5D1EA6D6" w:rsidR="00F15E9E" w:rsidRPr="00802B6F" w:rsidRDefault="00F15E9E"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PDB</w:t>
            </w:r>
          </w:p>
        </w:tc>
        <w:tc>
          <w:tcPr>
            <w:tcW w:w="387" w:type="pct"/>
            <w:tcBorders>
              <w:top w:val="single" w:sz="4" w:space="0" w:color="auto"/>
              <w:left w:val="nil"/>
              <w:bottom w:val="single" w:sz="4" w:space="0" w:color="auto"/>
              <w:right w:val="single" w:sz="4" w:space="0" w:color="auto"/>
            </w:tcBorders>
            <w:shd w:val="clear" w:color="auto" w:fill="auto"/>
            <w:vAlign w:val="center"/>
          </w:tcPr>
          <w:p w14:paraId="5979DFB5" w14:textId="6E1DBCD6" w:rsidR="00F15E9E" w:rsidRPr="00802B6F" w:rsidRDefault="00F15E9E" w:rsidP="006021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tc>
        <w:tc>
          <w:tcPr>
            <w:tcW w:w="407" w:type="pct"/>
            <w:tcBorders>
              <w:top w:val="single" w:sz="4" w:space="0" w:color="auto"/>
              <w:left w:val="nil"/>
              <w:bottom w:val="single" w:sz="4" w:space="0" w:color="auto"/>
              <w:right w:val="single" w:sz="4" w:space="0" w:color="auto"/>
            </w:tcBorders>
            <w:shd w:val="clear" w:color="auto" w:fill="auto"/>
            <w:vAlign w:val="center"/>
          </w:tcPr>
          <w:p w14:paraId="33880F07" w14:textId="6FE84525" w:rsidR="00F15E9E" w:rsidRPr="00802B6F" w:rsidRDefault="00F15E9E"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Prosedürler</w:t>
            </w:r>
          </w:p>
        </w:tc>
        <w:tc>
          <w:tcPr>
            <w:tcW w:w="430" w:type="pct"/>
            <w:tcBorders>
              <w:top w:val="single" w:sz="4" w:space="0" w:color="auto"/>
              <w:left w:val="nil"/>
              <w:bottom w:val="single" w:sz="4" w:space="0" w:color="auto"/>
              <w:right w:val="single" w:sz="4" w:space="0" w:color="auto"/>
            </w:tcBorders>
            <w:shd w:val="clear" w:color="auto" w:fill="auto"/>
            <w:vAlign w:val="center"/>
          </w:tcPr>
          <w:p w14:paraId="05B54515" w14:textId="7EC58B25" w:rsidR="00F15E9E" w:rsidRPr="00802B6F" w:rsidRDefault="00F15E9E" w:rsidP="006021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1627D953" w14:textId="4CED5467" w:rsidR="00F15E9E" w:rsidRPr="00802B6F" w:rsidRDefault="00F15E9E" w:rsidP="006021D8">
            <w:pPr>
              <w:spacing w:after="0" w:line="240" w:lineRule="auto"/>
              <w:rPr>
                <w:rFonts w:ascii="Times New Roman" w:eastAsia="Times New Roman" w:hAnsi="Times New Roman" w:cs="Times New Roman"/>
                <w:sz w:val="18"/>
                <w:szCs w:val="18"/>
                <w:lang w:eastAsia="tr-TR"/>
              </w:rPr>
            </w:pPr>
          </w:p>
        </w:tc>
      </w:tr>
      <w:tr w:rsidR="00DA415D" w:rsidRPr="00802B6F" w14:paraId="728978AB" w14:textId="77777777" w:rsidTr="00F15E9E">
        <w:trPr>
          <w:trHeight w:val="1239"/>
        </w:trPr>
        <w:tc>
          <w:tcPr>
            <w:tcW w:w="2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89A390"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4.3</w:t>
            </w:r>
          </w:p>
        </w:tc>
        <w:tc>
          <w:tcPr>
            <w:tcW w:w="52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54B8B5"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 xml:space="preserve">Yetki devri, devredilen yetkinin önemi ile uyumlu olmalıdır. </w:t>
            </w:r>
          </w:p>
        </w:tc>
        <w:tc>
          <w:tcPr>
            <w:tcW w:w="9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23ED916" w14:textId="01B1F53B"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Üniversitemizde yetki devri, devredilen yetkinin önemi ile uyumlu olmasına dikkat edilerek EBYS üzerinden yapılmaktadır.</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01AF8F5"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4.3.1</w:t>
            </w:r>
          </w:p>
        </w:tc>
        <w:tc>
          <w:tcPr>
            <w:tcW w:w="10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5CDB249" w14:textId="406CF4F7" w:rsidR="00DA415D" w:rsidRPr="00802B6F" w:rsidRDefault="00DA415D" w:rsidP="00DA415D">
            <w:pPr>
              <w:spacing w:after="0" w:line="240" w:lineRule="auto"/>
              <w:jc w:val="both"/>
              <w:rPr>
                <w:rFonts w:ascii="Times New Roman" w:eastAsia="Times New Roman" w:hAnsi="Times New Roman" w:cs="Times New Roman"/>
                <w:sz w:val="18"/>
                <w:szCs w:val="18"/>
                <w:lang w:eastAsia="tr-TR"/>
              </w:rPr>
            </w:pPr>
            <w:r w:rsidRPr="00DA415D">
              <w:rPr>
                <w:rFonts w:ascii="Times New Roman" w:eastAsia="Times New Roman" w:hAnsi="Times New Roman" w:cs="Times New Roman"/>
                <w:sz w:val="18"/>
                <w:szCs w:val="18"/>
                <w:lang w:eastAsia="tr-TR"/>
              </w:rPr>
              <w:t xml:space="preserve">Hazırlanacak olan “İmza Yetkileri ve Yetki Devri Prosedürü” </w:t>
            </w:r>
            <w:proofErr w:type="spellStart"/>
            <w:r w:rsidRPr="00DA415D">
              <w:rPr>
                <w:rFonts w:ascii="Times New Roman" w:eastAsia="Times New Roman" w:hAnsi="Times New Roman" w:cs="Times New Roman"/>
                <w:sz w:val="18"/>
                <w:szCs w:val="18"/>
                <w:lang w:eastAsia="tr-TR"/>
              </w:rPr>
              <w:t>nde</w:t>
            </w:r>
            <w:proofErr w:type="spellEnd"/>
            <w:r w:rsidRPr="00DA415D">
              <w:rPr>
                <w:rFonts w:ascii="Times New Roman" w:eastAsia="Times New Roman" w:hAnsi="Times New Roman" w:cs="Times New Roman"/>
                <w:sz w:val="18"/>
                <w:szCs w:val="18"/>
                <w:lang w:eastAsia="tr-TR"/>
              </w:rPr>
              <w:t xml:space="preserve"> yetki devrinin devredilen yetkinin önemi ile uyumlu olmasına yönelik düzenlemelere yer verilecektir.</w:t>
            </w:r>
          </w:p>
        </w:tc>
        <w:tc>
          <w:tcPr>
            <w:tcW w:w="233"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F3D67D9" w14:textId="02CF83A7" w:rsidR="00DA415D" w:rsidRPr="00802B6F" w:rsidRDefault="00DA415D" w:rsidP="00DA415D">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PDB</w:t>
            </w:r>
          </w:p>
        </w:tc>
        <w:tc>
          <w:tcPr>
            <w:tcW w:w="3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1C5B4B0" w14:textId="6DFA406F" w:rsidR="00DA415D" w:rsidRPr="00802B6F" w:rsidRDefault="00DA415D" w:rsidP="00DA415D">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tc>
        <w:tc>
          <w:tcPr>
            <w:tcW w:w="40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8B1C15D" w14:textId="3486C6F5"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Prosedürler</w:t>
            </w:r>
          </w:p>
        </w:tc>
        <w:tc>
          <w:tcPr>
            <w:tcW w:w="430"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6540F89" w14:textId="318B6D50"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5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E4D342" w14:textId="47CBD20D" w:rsidR="00DA415D" w:rsidRPr="00802B6F" w:rsidRDefault="00DA415D" w:rsidP="00DA415D">
            <w:pPr>
              <w:spacing w:after="0" w:line="240" w:lineRule="auto"/>
              <w:rPr>
                <w:rFonts w:ascii="Times New Roman" w:eastAsia="Times New Roman" w:hAnsi="Times New Roman" w:cs="Times New Roman"/>
                <w:sz w:val="18"/>
                <w:szCs w:val="18"/>
                <w:lang w:eastAsia="tr-TR"/>
              </w:rPr>
            </w:pPr>
          </w:p>
        </w:tc>
      </w:tr>
      <w:tr w:rsidR="00DA415D" w:rsidRPr="00802B6F" w14:paraId="51836A47" w14:textId="77777777" w:rsidTr="009B254B">
        <w:trPr>
          <w:trHeight w:val="1504"/>
        </w:trPr>
        <w:tc>
          <w:tcPr>
            <w:tcW w:w="260" w:type="pct"/>
            <w:tcBorders>
              <w:top w:val="nil"/>
              <w:left w:val="single" w:sz="4" w:space="0" w:color="auto"/>
              <w:bottom w:val="single" w:sz="4" w:space="0" w:color="auto"/>
              <w:right w:val="single" w:sz="4" w:space="0" w:color="auto"/>
            </w:tcBorders>
            <w:shd w:val="clear" w:color="auto" w:fill="auto"/>
            <w:vAlign w:val="center"/>
            <w:hideMark/>
          </w:tcPr>
          <w:p w14:paraId="1EE73554"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4.4</w:t>
            </w:r>
          </w:p>
        </w:tc>
        <w:tc>
          <w:tcPr>
            <w:tcW w:w="528" w:type="pct"/>
            <w:tcBorders>
              <w:top w:val="nil"/>
              <w:left w:val="nil"/>
              <w:bottom w:val="single" w:sz="4" w:space="0" w:color="auto"/>
              <w:right w:val="single" w:sz="4" w:space="0" w:color="auto"/>
            </w:tcBorders>
            <w:shd w:val="clear" w:color="auto" w:fill="auto"/>
            <w:vAlign w:val="center"/>
            <w:hideMark/>
          </w:tcPr>
          <w:p w14:paraId="26F59F13"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Yetki devredilen personel görevin gerektirdiği bilgi, deneyim ve yeteneğe sahip olmalıdır.</w:t>
            </w:r>
          </w:p>
        </w:tc>
        <w:tc>
          <w:tcPr>
            <w:tcW w:w="985" w:type="pct"/>
            <w:tcBorders>
              <w:top w:val="nil"/>
              <w:left w:val="nil"/>
              <w:bottom w:val="single" w:sz="4" w:space="0" w:color="auto"/>
              <w:right w:val="single" w:sz="4" w:space="0" w:color="auto"/>
            </w:tcBorders>
            <w:shd w:val="clear" w:color="auto" w:fill="auto"/>
            <w:vAlign w:val="center"/>
            <w:hideMark/>
          </w:tcPr>
          <w:p w14:paraId="37E46149" w14:textId="2F76EC8F"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Üniversitemizde yetki devredilen personelin gerekli bilgi, deneyim ve yeteneğe sahip olmasına dikkat edilmektedir.</w:t>
            </w:r>
          </w:p>
        </w:tc>
        <w:tc>
          <w:tcPr>
            <w:tcW w:w="227" w:type="pct"/>
            <w:tcBorders>
              <w:top w:val="nil"/>
              <w:left w:val="nil"/>
              <w:bottom w:val="single" w:sz="4" w:space="0" w:color="auto"/>
              <w:right w:val="single" w:sz="4" w:space="0" w:color="auto"/>
            </w:tcBorders>
            <w:shd w:val="clear" w:color="auto" w:fill="auto"/>
            <w:vAlign w:val="center"/>
            <w:hideMark/>
          </w:tcPr>
          <w:p w14:paraId="4F750F00"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4.4.1</w:t>
            </w:r>
          </w:p>
        </w:tc>
        <w:tc>
          <w:tcPr>
            <w:tcW w:w="1019" w:type="pct"/>
            <w:tcBorders>
              <w:top w:val="nil"/>
              <w:left w:val="nil"/>
              <w:bottom w:val="single" w:sz="4" w:space="0" w:color="auto"/>
              <w:right w:val="single" w:sz="4" w:space="0" w:color="auto"/>
            </w:tcBorders>
            <w:shd w:val="clear" w:color="auto" w:fill="auto"/>
            <w:vAlign w:val="center"/>
          </w:tcPr>
          <w:p w14:paraId="58CD58E7" w14:textId="44F079DD" w:rsidR="00DA415D" w:rsidRPr="00802B6F" w:rsidRDefault="00DA415D" w:rsidP="00DA415D">
            <w:pPr>
              <w:spacing w:after="0" w:line="240" w:lineRule="auto"/>
              <w:jc w:val="both"/>
              <w:rPr>
                <w:rFonts w:ascii="Times New Roman" w:eastAsia="Times New Roman" w:hAnsi="Times New Roman" w:cs="Times New Roman"/>
                <w:sz w:val="18"/>
                <w:szCs w:val="18"/>
                <w:lang w:eastAsia="tr-TR"/>
              </w:rPr>
            </w:pPr>
            <w:r w:rsidRPr="00DA415D">
              <w:rPr>
                <w:rFonts w:ascii="Times New Roman" w:eastAsia="Times New Roman" w:hAnsi="Times New Roman" w:cs="Times New Roman"/>
                <w:sz w:val="18"/>
                <w:szCs w:val="18"/>
                <w:lang w:eastAsia="tr-TR"/>
              </w:rPr>
              <w:t xml:space="preserve">Hazırlanacak olan “İmza Yetkileri ve Yetki Devri Prosedürü” </w:t>
            </w:r>
            <w:proofErr w:type="spellStart"/>
            <w:r w:rsidRPr="00DA415D">
              <w:rPr>
                <w:rFonts w:ascii="Times New Roman" w:eastAsia="Times New Roman" w:hAnsi="Times New Roman" w:cs="Times New Roman"/>
                <w:sz w:val="18"/>
                <w:szCs w:val="18"/>
                <w:lang w:eastAsia="tr-TR"/>
              </w:rPr>
              <w:t>nde</w:t>
            </w:r>
            <w:proofErr w:type="spellEnd"/>
            <w:r w:rsidRPr="00DA415D">
              <w:rPr>
                <w:rFonts w:ascii="Times New Roman" w:eastAsia="Times New Roman" w:hAnsi="Times New Roman" w:cs="Times New Roman"/>
                <w:sz w:val="18"/>
                <w:szCs w:val="18"/>
                <w:lang w:eastAsia="tr-TR"/>
              </w:rPr>
              <w:t xml:space="preserve"> yetki devredilen personelin görevin gerektirdiği bilgi, deneyim ve yeteneğe sahip olmasına ilişkin düzenlemelere yer verilecektir.</w:t>
            </w:r>
          </w:p>
        </w:tc>
        <w:tc>
          <w:tcPr>
            <w:tcW w:w="233" w:type="pct"/>
            <w:tcBorders>
              <w:top w:val="nil"/>
              <w:left w:val="nil"/>
              <w:bottom w:val="single" w:sz="4" w:space="0" w:color="auto"/>
              <w:right w:val="single" w:sz="4" w:space="0" w:color="auto"/>
            </w:tcBorders>
            <w:shd w:val="clear" w:color="auto" w:fill="auto"/>
            <w:vAlign w:val="center"/>
          </w:tcPr>
          <w:p w14:paraId="58D870F4" w14:textId="16FC7DFF" w:rsidR="00DA415D" w:rsidRPr="00802B6F" w:rsidRDefault="00DA415D" w:rsidP="00DA415D">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auto"/>
            <w:vAlign w:val="center"/>
          </w:tcPr>
          <w:p w14:paraId="02723515" w14:textId="6F7A5894" w:rsidR="00DA415D" w:rsidRPr="00802B6F" w:rsidRDefault="00DA415D" w:rsidP="00DA415D">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tc>
        <w:tc>
          <w:tcPr>
            <w:tcW w:w="407" w:type="pct"/>
            <w:tcBorders>
              <w:top w:val="nil"/>
              <w:left w:val="nil"/>
              <w:bottom w:val="single" w:sz="4" w:space="0" w:color="auto"/>
              <w:right w:val="single" w:sz="4" w:space="0" w:color="auto"/>
            </w:tcBorders>
            <w:shd w:val="clear" w:color="auto" w:fill="auto"/>
            <w:vAlign w:val="center"/>
          </w:tcPr>
          <w:p w14:paraId="726B2471" w14:textId="43A527C4"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Prosedürler</w:t>
            </w:r>
          </w:p>
        </w:tc>
        <w:tc>
          <w:tcPr>
            <w:tcW w:w="430" w:type="pct"/>
            <w:tcBorders>
              <w:top w:val="nil"/>
              <w:left w:val="nil"/>
              <w:bottom w:val="single" w:sz="4" w:space="0" w:color="auto"/>
              <w:right w:val="single" w:sz="4" w:space="0" w:color="auto"/>
            </w:tcBorders>
            <w:shd w:val="clear" w:color="auto" w:fill="auto"/>
            <w:vAlign w:val="center"/>
          </w:tcPr>
          <w:p w14:paraId="1361FDA4" w14:textId="31F369BD"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auto"/>
            <w:vAlign w:val="center"/>
            <w:hideMark/>
          </w:tcPr>
          <w:p w14:paraId="314C2710" w14:textId="622C41D6" w:rsidR="00DA415D" w:rsidRPr="00802B6F" w:rsidRDefault="00DA415D" w:rsidP="00DA415D">
            <w:pPr>
              <w:spacing w:after="0" w:line="240" w:lineRule="auto"/>
              <w:rPr>
                <w:rFonts w:ascii="Times New Roman" w:eastAsia="Times New Roman" w:hAnsi="Times New Roman" w:cs="Times New Roman"/>
                <w:sz w:val="18"/>
                <w:szCs w:val="18"/>
                <w:lang w:eastAsia="tr-TR"/>
              </w:rPr>
            </w:pPr>
          </w:p>
        </w:tc>
      </w:tr>
      <w:tr w:rsidR="00DA415D" w:rsidRPr="00802B6F" w14:paraId="36CFAC1B" w14:textId="77777777" w:rsidTr="006021D8">
        <w:trPr>
          <w:trHeight w:val="2119"/>
        </w:trPr>
        <w:tc>
          <w:tcPr>
            <w:tcW w:w="26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990FAFD"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4.5</w:t>
            </w:r>
          </w:p>
        </w:tc>
        <w:tc>
          <w:tcPr>
            <w:tcW w:w="528" w:type="pct"/>
            <w:tcBorders>
              <w:top w:val="nil"/>
              <w:left w:val="nil"/>
              <w:bottom w:val="single" w:sz="4" w:space="0" w:color="auto"/>
              <w:right w:val="single" w:sz="4" w:space="0" w:color="auto"/>
            </w:tcBorders>
            <w:shd w:val="clear" w:color="auto" w:fill="F2F2F2" w:themeFill="background1" w:themeFillShade="F2"/>
            <w:vAlign w:val="center"/>
            <w:hideMark/>
          </w:tcPr>
          <w:p w14:paraId="09F9838C"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Yetki devredilen personel, yetkinin kullanımına ilişkin olarak belli dönemlerde yetki devredene bilgi vermeli, yetki devreden ise bu bilgiyi aramalıdır.</w:t>
            </w:r>
          </w:p>
        </w:tc>
        <w:tc>
          <w:tcPr>
            <w:tcW w:w="985" w:type="pct"/>
            <w:tcBorders>
              <w:top w:val="nil"/>
              <w:left w:val="nil"/>
              <w:bottom w:val="single" w:sz="4" w:space="0" w:color="auto"/>
              <w:right w:val="single" w:sz="4" w:space="0" w:color="auto"/>
            </w:tcBorders>
            <w:shd w:val="clear" w:color="auto" w:fill="F2F2F2" w:themeFill="background1" w:themeFillShade="F2"/>
            <w:vAlign w:val="center"/>
            <w:hideMark/>
          </w:tcPr>
          <w:p w14:paraId="443837D9" w14:textId="42A7C001"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Yetki devredilen personel yetki devreden personele yetkinin kullanımına ilişkin işlemler hakkında bilgi vermektedir. Ayrıca EBYS sisteminden yetkinin kullanımı takip edilebilmektedir.</w:t>
            </w:r>
          </w:p>
        </w:tc>
        <w:tc>
          <w:tcPr>
            <w:tcW w:w="227" w:type="pct"/>
            <w:tcBorders>
              <w:top w:val="nil"/>
              <w:left w:val="nil"/>
              <w:bottom w:val="single" w:sz="4" w:space="0" w:color="auto"/>
              <w:right w:val="single" w:sz="4" w:space="0" w:color="auto"/>
            </w:tcBorders>
            <w:shd w:val="clear" w:color="auto" w:fill="F2F2F2" w:themeFill="background1" w:themeFillShade="F2"/>
            <w:vAlign w:val="center"/>
            <w:hideMark/>
          </w:tcPr>
          <w:p w14:paraId="3BC35D31" w14:textId="77777777" w:rsidR="00DA415D" w:rsidRPr="00802B6F" w:rsidRDefault="00DA415D" w:rsidP="00DA415D">
            <w:pPr>
              <w:spacing w:after="0" w:line="240" w:lineRule="auto"/>
              <w:jc w:val="center"/>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KOS 4.5.1</w:t>
            </w:r>
          </w:p>
        </w:tc>
        <w:tc>
          <w:tcPr>
            <w:tcW w:w="1019" w:type="pct"/>
            <w:tcBorders>
              <w:top w:val="nil"/>
              <w:left w:val="nil"/>
              <w:bottom w:val="single" w:sz="4" w:space="0" w:color="auto"/>
              <w:right w:val="single" w:sz="4" w:space="0" w:color="auto"/>
            </w:tcBorders>
            <w:shd w:val="clear" w:color="auto" w:fill="F2F2F2" w:themeFill="background1" w:themeFillShade="F2"/>
            <w:vAlign w:val="center"/>
          </w:tcPr>
          <w:p w14:paraId="50DB0714" w14:textId="64C3D517" w:rsidR="00DA415D" w:rsidRPr="00802B6F" w:rsidRDefault="00DA415D" w:rsidP="00DA415D">
            <w:pPr>
              <w:spacing w:after="0" w:line="240" w:lineRule="auto"/>
              <w:jc w:val="both"/>
              <w:rPr>
                <w:rFonts w:ascii="Times New Roman" w:eastAsia="Times New Roman" w:hAnsi="Times New Roman" w:cs="Times New Roman"/>
                <w:sz w:val="18"/>
                <w:szCs w:val="18"/>
                <w:lang w:eastAsia="tr-TR"/>
              </w:rPr>
            </w:pPr>
            <w:r w:rsidRPr="00DA415D">
              <w:rPr>
                <w:rFonts w:ascii="Times New Roman" w:eastAsia="Times New Roman" w:hAnsi="Times New Roman" w:cs="Times New Roman"/>
                <w:sz w:val="18"/>
                <w:szCs w:val="18"/>
                <w:lang w:eastAsia="tr-TR"/>
              </w:rPr>
              <w:t xml:space="preserve">Hazırlanacak olan “İmza Yetkileri ve Yetki Devri Prosedürü” </w:t>
            </w:r>
            <w:proofErr w:type="spellStart"/>
            <w:r w:rsidRPr="00DA415D">
              <w:rPr>
                <w:rFonts w:ascii="Times New Roman" w:eastAsia="Times New Roman" w:hAnsi="Times New Roman" w:cs="Times New Roman"/>
                <w:sz w:val="18"/>
                <w:szCs w:val="18"/>
                <w:lang w:eastAsia="tr-TR"/>
              </w:rPr>
              <w:t>nde</w:t>
            </w:r>
            <w:proofErr w:type="spellEnd"/>
            <w:r w:rsidRPr="00DA415D">
              <w:rPr>
                <w:rFonts w:ascii="Times New Roman" w:eastAsia="Times New Roman" w:hAnsi="Times New Roman" w:cs="Times New Roman"/>
                <w:sz w:val="18"/>
                <w:szCs w:val="18"/>
                <w:lang w:eastAsia="tr-TR"/>
              </w:rPr>
              <w:t xml:space="preserve"> yetki devredilen personelin, yetkinin kullanımına ilişkin belli dönemlerde yetki devredene bilgi vermesine yönelik düzenlemelere yer verilecektir.</w:t>
            </w:r>
          </w:p>
        </w:tc>
        <w:tc>
          <w:tcPr>
            <w:tcW w:w="233" w:type="pct"/>
            <w:tcBorders>
              <w:top w:val="nil"/>
              <w:left w:val="nil"/>
              <w:bottom w:val="single" w:sz="4" w:space="0" w:color="auto"/>
              <w:right w:val="single" w:sz="4" w:space="0" w:color="auto"/>
            </w:tcBorders>
            <w:shd w:val="clear" w:color="auto" w:fill="F2F2F2" w:themeFill="background1" w:themeFillShade="F2"/>
            <w:vAlign w:val="center"/>
          </w:tcPr>
          <w:p w14:paraId="7DAB61C7" w14:textId="0EF38E8C" w:rsidR="00DA415D" w:rsidRPr="00802B6F" w:rsidRDefault="00DA415D" w:rsidP="00DA415D">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PDB</w:t>
            </w: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32D3157E" w14:textId="30B05412" w:rsidR="00DA415D" w:rsidRPr="00802B6F" w:rsidRDefault="00DA415D" w:rsidP="00DA415D">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tc>
        <w:tc>
          <w:tcPr>
            <w:tcW w:w="407" w:type="pct"/>
            <w:tcBorders>
              <w:top w:val="nil"/>
              <w:left w:val="nil"/>
              <w:bottom w:val="single" w:sz="4" w:space="0" w:color="auto"/>
              <w:right w:val="single" w:sz="4" w:space="0" w:color="auto"/>
            </w:tcBorders>
            <w:shd w:val="clear" w:color="auto" w:fill="F2F2F2" w:themeFill="background1" w:themeFillShade="F2"/>
            <w:vAlign w:val="center"/>
          </w:tcPr>
          <w:p w14:paraId="66EC4289" w14:textId="77960DC1"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Prosedürler</w:t>
            </w:r>
          </w:p>
        </w:tc>
        <w:tc>
          <w:tcPr>
            <w:tcW w:w="430" w:type="pct"/>
            <w:tcBorders>
              <w:top w:val="nil"/>
              <w:left w:val="nil"/>
              <w:bottom w:val="single" w:sz="4" w:space="0" w:color="auto"/>
              <w:right w:val="single" w:sz="4" w:space="0" w:color="auto"/>
            </w:tcBorders>
            <w:shd w:val="clear" w:color="auto" w:fill="F2F2F2" w:themeFill="background1" w:themeFillShade="F2"/>
            <w:vAlign w:val="center"/>
          </w:tcPr>
          <w:p w14:paraId="10C171B7" w14:textId="529A8F70" w:rsidR="00DA415D" w:rsidRPr="00802B6F" w:rsidRDefault="00DA415D" w:rsidP="00DA415D">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524" w:type="pct"/>
            <w:tcBorders>
              <w:top w:val="nil"/>
              <w:left w:val="nil"/>
              <w:bottom w:val="single" w:sz="4" w:space="0" w:color="auto"/>
              <w:right w:val="single" w:sz="4" w:space="0" w:color="auto"/>
            </w:tcBorders>
            <w:shd w:val="clear" w:color="auto" w:fill="F2F2F2" w:themeFill="background1" w:themeFillShade="F2"/>
            <w:vAlign w:val="center"/>
            <w:hideMark/>
          </w:tcPr>
          <w:p w14:paraId="68343B31" w14:textId="0E7D8BF0" w:rsidR="00DA415D" w:rsidRPr="00802B6F" w:rsidRDefault="00DA415D" w:rsidP="00DA415D">
            <w:pPr>
              <w:spacing w:after="0" w:line="240" w:lineRule="auto"/>
              <w:rPr>
                <w:rFonts w:ascii="Times New Roman" w:eastAsia="Times New Roman" w:hAnsi="Times New Roman" w:cs="Times New Roman"/>
                <w:sz w:val="18"/>
                <w:szCs w:val="18"/>
                <w:lang w:eastAsia="tr-TR"/>
              </w:rPr>
            </w:pPr>
          </w:p>
        </w:tc>
      </w:tr>
    </w:tbl>
    <w:p w14:paraId="4DC2BEFC" w14:textId="77777777" w:rsidR="00560CA4" w:rsidRDefault="00560CA4"/>
    <w:tbl>
      <w:tblPr>
        <w:tblW w:w="5000" w:type="pct"/>
        <w:tblLayout w:type="fixed"/>
        <w:tblCellMar>
          <w:left w:w="70" w:type="dxa"/>
          <w:right w:w="70" w:type="dxa"/>
        </w:tblCellMar>
        <w:tblLook w:val="04A0" w:firstRow="1" w:lastRow="0" w:firstColumn="1" w:lastColumn="0" w:noHBand="0" w:noVBand="1"/>
      </w:tblPr>
      <w:tblGrid>
        <w:gridCol w:w="820"/>
        <w:gridCol w:w="1824"/>
        <w:gridCol w:w="2744"/>
        <w:gridCol w:w="630"/>
        <w:gridCol w:w="2890"/>
        <w:gridCol w:w="1441"/>
        <w:gridCol w:w="1350"/>
        <w:gridCol w:w="1219"/>
        <w:gridCol w:w="1219"/>
        <w:gridCol w:w="1453"/>
      </w:tblGrid>
      <w:tr w:rsidR="00560CA4" w:rsidRPr="00560CA4" w14:paraId="021988A4" w14:textId="77777777" w:rsidTr="00806438">
        <w:trPr>
          <w:trHeight w:val="57"/>
          <w:tblHeader/>
        </w:trPr>
        <w:tc>
          <w:tcPr>
            <w:tcW w:w="5000" w:type="pct"/>
            <w:gridSpan w:val="10"/>
            <w:tcBorders>
              <w:top w:val="nil"/>
              <w:left w:val="nil"/>
              <w:bottom w:val="nil"/>
              <w:right w:val="nil"/>
            </w:tcBorders>
            <w:shd w:val="clear" w:color="auto" w:fill="FF0000"/>
            <w:noWrap/>
            <w:vAlign w:val="center"/>
            <w:hideMark/>
          </w:tcPr>
          <w:p w14:paraId="2B94AF65" w14:textId="0ACECD12" w:rsidR="00560CA4" w:rsidRPr="00560CA4" w:rsidRDefault="00560CA4" w:rsidP="00560CA4">
            <w:pPr>
              <w:spacing w:after="0" w:line="240" w:lineRule="auto"/>
              <w:jc w:val="center"/>
              <w:rPr>
                <w:rFonts w:ascii="Times New Roman" w:eastAsia="Times New Roman" w:hAnsi="Times New Roman" w:cs="Times New Roman"/>
                <w:b/>
                <w:bCs/>
                <w:color w:val="FFFFFF" w:themeColor="background1"/>
                <w:sz w:val="28"/>
                <w:szCs w:val="28"/>
                <w:lang w:eastAsia="tr-TR"/>
              </w:rPr>
            </w:pPr>
            <w:r w:rsidRPr="00560CA4">
              <w:rPr>
                <w:rFonts w:ascii="Times New Roman" w:eastAsia="Times New Roman" w:hAnsi="Times New Roman" w:cs="Times New Roman"/>
                <w:b/>
                <w:bCs/>
                <w:color w:val="FFFFFF" w:themeColor="background1"/>
                <w:sz w:val="28"/>
                <w:szCs w:val="28"/>
                <w:lang w:eastAsia="tr-TR"/>
              </w:rPr>
              <w:lastRenderedPageBreak/>
              <w:t>2- RİSK DEĞERLENDİRME</w:t>
            </w:r>
          </w:p>
        </w:tc>
      </w:tr>
      <w:tr w:rsidR="002941CA" w:rsidRPr="00560CA4" w14:paraId="2CFC04B2" w14:textId="77777777" w:rsidTr="00806438">
        <w:trPr>
          <w:trHeight w:val="57"/>
          <w:tblHeader/>
        </w:trPr>
        <w:tc>
          <w:tcPr>
            <w:tcW w:w="263" w:type="pct"/>
            <w:tcBorders>
              <w:top w:val="single" w:sz="4" w:space="0" w:color="auto"/>
              <w:left w:val="single" w:sz="4" w:space="0" w:color="auto"/>
              <w:bottom w:val="single" w:sz="4" w:space="0" w:color="auto"/>
              <w:right w:val="single" w:sz="4" w:space="0" w:color="auto"/>
            </w:tcBorders>
            <w:shd w:val="clear" w:color="auto" w:fill="E6B8B7"/>
            <w:vAlign w:val="center"/>
            <w:hideMark/>
          </w:tcPr>
          <w:p w14:paraId="3ECA9971" w14:textId="7777777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Standart Kod No</w:t>
            </w:r>
          </w:p>
        </w:tc>
        <w:tc>
          <w:tcPr>
            <w:tcW w:w="585" w:type="pct"/>
            <w:tcBorders>
              <w:top w:val="single" w:sz="4" w:space="0" w:color="auto"/>
              <w:left w:val="nil"/>
              <w:bottom w:val="single" w:sz="4" w:space="0" w:color="auto"/>
              <w:right w:val="single" w:sz="4" w:space="0" w:color="auto"/>
            </w:tcBorders>
            <w:shd w:val="clear" w:color="auto" w:fill="E6B8B7"/>
            <w:vAlign w:val="center"/>
            <w:hideMark/>
          </w:tcPr>
          <w:p w14:paraId="7D6D5558" w14:textId="77777777" w:rsidR="00560CA4" w:rsidRPr="00560CA4" w:rsidRDefault="00560CA4" w:rsidP="00560CA4">
            <w:pPr>
              <w:spacing w:after="0" w:line="240" w:lineRule="auto"/>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Kamu İç Kontrol Standardı ve Genel Şartı</w:t>
            </w:r>
          </w:p>
        </w:tc>
        <w:tc>
          <w:tcPr>
            <w:tcW w:w="880" w:type="pct"/>
            <w:tcBorders>
              <w:top w:val="single" w:sz="4" w:space="0" w:color="auto"/>
              <w:left w:val="nil"/>
              <w:bottom w:val="single" w:sz="4" w:space="0" w:color="auto"/>
              <w:right w:val="single" w:sz="4" w:space="0" w:color="auto"/>
            </w:tcBorders>
            <w:shd w:val="clear" w:color="auto" w:fill="E6B8B7"/>
            <w:vAlign w:val="center"/>
            <w:hideMark/>
          </w:tcPr>
          <w:p w14:paraId="6670143E" w14:textId="7777777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Mevcut Durum</w:t>
            </w:r>
          </w:p>
        </w:tc>
        <w:tc>
          <w:tcPr>
            <w:tcW w:w="202" w:type="pct"/>
            <w:tcBorders>
              <w:top w:val="single" w:sz="4" w:space="0" w:color="auto"/>
              <w:left w:val="nil"/>
              <w:bottom w:val="single" w:sz="4" w:space="0" w:color="auto"/>
              <w:right w:val="single" w:sz="4" w:space="0" w:color="auto"/>
            </w:tcBorders>
            <w:shd w:val="clear" w:color="auto" w:fill="E6B8B7"/>
            <w:vAlign w:val="center"/>
            <w:hideMark/>
          </w:tcPr>
          <w:p w14:paraId="74C5715A" w14:textId="7777777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Eylem Kod No</w:t>
            </w:r>
          </w:p>
        </w:tc>
        <w:tc>
          <w:tcPr>
            <w:tcW w:w="927" w:type="pct"/>
            <w:tcBorders>
              <w:top w:val="single" w:sz="4" w:space="0" w:color="auto"/>
              <w:left w:val="nil"/>
              <w:bottom w:val="single" w:sz="4" w:space="0" w:color="auto"/>
              <w:right w:val="single" w:sz="4" w:space="0" w:color="auto"/>
            </w:tcBorders>
            <w:shd w:val="clear" w:color="auto" w:fill="E6B8B7"/>
            <w:vAlign w:val="center"/>
            <w:hideMark/>
          </w:tcPr>
          <w:p w14:paraId="559A79F0" w14:textId="77777777" w:rsidR="00560CA4" w:rsidRPr="00560CA4" w:rsidRDefault="00560CA4" w:rsidP="00560CA4">
            <w:pPr>
              <w:spacing w:after="0" w:line="240" w:lineRule="auto"/>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Öngörülen Eylem veya Eylemler</w:t>
            </w:r>
          </w:p>
        </w:tc>
        <w:tc>
          <w:tcPr>
            <w:tcW w:w="462" w:type="pct"/>
            <w:tcBorders>
              <w:top w:val="single" w:sz="4" w:space="0" w:color="auto"/>
              <w:left w:val="nil"/>
              <w:bottom w:val="single" w:sz="4" w:space="0" w:color="auto"/>
              <w:right w:val="single" w:sz="4" w:space="0" w:color="auto"/>
            </w:tcBorders>
            <w:shd w:val="clear" w:color="auto" w:fill="E6B8B7"/>
            <w:vAlign w:val="center"/>
            <w:hideMark/>
          </w:tcPr>
          <w:p w14:paraId="2244C9ED" w14:textId="7777777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Sorumlu Birim veya Çalışma grubu üyeleri</w:t>
            </w:r>
          </w:p>
        </w:tc>
        <w:tc>
          <w:tcPr>
            <w:tcW w:w="433" w:type="pct"/>
            <w:tcBorders>
              <w:top w:val="single" w:sz="4" w:space="0" w:color="auto"/>
              <w:left w:val="nil"/>
              <w:bottom w:val="single" w:sz="4" w:space="0" w:color="auto"/>
              <w:right w:val="single" w:sz="4" w:space="0" w:color="auto"/>
            </w:tcBorders>
            <w:shd w:val="clear" w:color="auto" w:fill="E6B8B7"/>
            <w:vAlign w:val="center"/>
            <w:hideMark/>
          </w:tcPr>
          <w:p w14:paraId="4403457D" w14:textId="7777777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İşbirliği Yapılacak Birim</w:t>
            </w:r>
          </w:p>
        </w:tc>
        <w:tc>
          <w:tcPr>
            <w:tcW w:w="391" w:type="pct"/>
            <w:tcBorders>
              <w:top w:val="single" w:sz="4" w:space="0" w:color="auto"/>
              <w:left w:val="nil"/>
              <w:bottom w:val="single" w:sz="4" w:space="0" w:color="auto"/>
              <w:right w:val="single" w:sz="4" w:space="0" w:color="auto"/>
            </w:tcBorders>
            <w:shd w:val="clear" w:color="auto" w:fill="E6B8B7"/>
            <w:vAlign w:val="center"/>
            <w:hideMark/>
          </w:tcPr>
          <w:p w14:paraId="4C8DB5AF" w14:textId="7777777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Çıktı/ Sonuç</w:t>
            </w:r>
          </w:p>
        </w:tc>
        <w:tc>
          <w:tcPr>
            <w:tcW w:w="391" w:type="pct"/>
            <w:tcBorders>
              <w:top w:val="single" w:sz="4" w:space="0" w:color="auto"/>
              <w:left w:val="nil"/>
              <w:bottom w:val="single" w:sz="4" w:space="0" w:color="auto"/>
              <w:right w:val="single" w:sz="4" w:space="0" w:color="auto"/>
            </w:tcBorders>
            <w:shd w:val="clear" w:color="auto" w:fill="E6B8B7"/>
            <w:vAlign w:val="center"/>
            <w:hideMark/>
          </w:tcPr>
          <w:p w14:paraId="737FDC47" w14:textId="045DBD3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Tamamlanma Tarihi</w:t>
            </w:r>
          </w:p>
        </w:tc>
        <w:tc>
          <w:tcPr>
            <w:tcW w:w="466" w:type="pct"/>
            <w:tcBorders>
              <w:top w:val="single" w:sz="4" w:space="0" w:color="auto"/>
              <w:left w:val="nil"/>
              <w:bottom w:val="single" w:sz="4" w:space="0" w:color="auto"/>
              <w:right w:val="single" w:sz="4" w:space="0" w:color="auto"/>
            </w:tcBorders>
            <w:shd w:val="clear" w:color="auto" w:fill="E6B8B7"/>
            <w:vAlign w:val="center"/>
            <w:hideMark/>
          </w:tcPr>
          <w:p w14:paraId="0B328A9B" w14:textId="77777777" w:rsidR="00560CA4" w:rsidRPr="00560CA4" w:rsidRDefault="00560CA4" w:rsidP="00560CA4">
            <w:pPr>
              <w:spacing w:after="0" w:line="240" w:lineRule="auto"/>
              <w:jc w:val="center"/>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Açıklama</w:t>
            </w:r>
          </w:p>
        </w:tc>
      </w:tr>
      <w:tr w:rsidR="00F47546" w:rsidRPr="00560CA4" w14:paraId="53C27372"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5B4CF6D5" w14:textId="77777777" w:rsidR="00F47546" w:rsidRPr="00560CA4" w:rsidRDefault="00F47546" w:rsidP="00560CA4">
            <w:pPr>
              <w:spacing w:after="0" w:line="240" w:lineRule="auto"/>
              <w:rPr>
                <w:rFonts w:ascii="Times New Roman" w:eastAsia="Times New Roman" w:hAnsi="Times New Roman" w:cs="Times New Roman"/>
                <w:b/>
                <w:bCs/>
                <w:sz w:val="16"/>
                <w:szCs w:val="16"/>
                <w:lang w:eastAsia="tr-TR"/>
              </w:rPr>
            </w:pPr>
            <w:r w:rsidRPr="00560CA4">
              <w:rPr>
                <w:rFonts w:ascii="Times New Roman" w:eastAsia="Times New Roman" w:hAnsi="Times New Roman" w:cs="Times New Roman"/>
                <w:b/>
                <w:bCs/>
                <w:sz w:val="16"/>
                <w:szCs w:val="16"/>
                <w:lang w:eastAsia="tr-TR"/>
              </w:rPr>
              <w:t>RDS5</w:t>
            </w:r>
          </w:p>
        </w:tc>
        <w:tc>
          <w:tcPr>
            <w:tcW w:w="4737" w:type="pct"/>
            <w:gridSpan w:val="9"/>
            <w:tcBorders>
              <w:top w:val="nil"/>
              <w:left w:val="nil"/>
              <w:bottom w:val="single" w:sz="4" w:space="0" w:color="auto"/>
              <w:right w:val="single" w:sz="4" w:space="0" w:color="auto"/>
            </w:tcBorders>
            <w:shd w:val="clear" w:color="auto" w:fill="B4C6E7" w:themeFill="accent1" w:themeFillTint="66"/>
            <w:vAlign w:val="center"/>
            <w:hideMark/>
          </w:tcPr>
          <w:p w14:paraId="77AA1A5E" w14:textId="318C9E94" w:rsidR="00F47546" w:rsidRPr="00560CA4" w:rsidRDefault="00F47546" w:rsidP="00560CA4">
            <w:pPr>
              <w:spacing w:after="0" w:line="240" w:lineRule="auto"/>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Planlama ve Programlama:</w:t>
            </w:r>
            <w:r>
              <w:rPr>
                <w:rFonts w:ascii="Times New Roman" w:eastAsia="Times New Roman" w:hAnsi="Times New Roman" w:cs="Times New Roman"/>
                <w:b/>
                <w:bCs/>
                <w:sz w:val="18"/>
                <w:szCs w:val="18"/>
                <w:lang w:eastAsia="tr-TR"/>
              </w:rPr>
              <w:t xml:space="preserve"> </w:t>
            </w:r>
            <w:r w:rsidRPr="00560CA4">
              <w:rPr>
                <w:rFonts w:ascii="Times New Roman" w:eastAsia="Times New Roman" w:hAnsi="Times New Roman" w:cs="Times New Roman"/>
                <w:sz w:val="18"/>
                <w:szCs w:val="18"/>
                <w:lang w:eastAsia="tr-TR"/>
              </w:rPr>
              <w:t>İdareler, faaliyetlerini, amaç, hedef ve göstergelerini ve bunları gerçekleştirmek için ihtiyaç duydukları kaynakları içeren plan ve programlarını oluşturmalı ve duyurmalı, faaliyetlerinin plan ve programlara uygunluğunu sağlamalıdır</w:t>
            </w:r>
            <w:r w:rsidRPr="00560CA4">
              <w:rPr>
                <w:rFonts w:ascii="Times New Roman" w:eastAsia="Times New Roman" w:hAnsi="Times New Roman" w:cs="Times New Roman"/>
                <w:b/>
                <w:bCs/>
                <w:sz w:val="18"/>
                <w:szCs w:val="18"/>
                <w:lang w:eastAsia="tr-TR"/>
              </w:rPr>
              <w:t>.</w:t>
            </w:r>
          </w:p>
        </w:tc>
      </w:tr>
      <w:tr w:rsidR="0076584B" w:rsidRPr="00560CA4" w14:paraId="574F16B6"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5D3BA72" w14:textId="77777777" w:rsidR="0076584B" w:rsidRPr="00560CA4" w:rsidRDefault="0076584B" w:rsidP="0076584B">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5.1</w:t>
            </w:r>
          </w:p>
        </w:tc>
        <w:tc>
          <w:tcPr>
            <w:tcW w:w="585" w:type="pct"/>
            <w:tcBorders>
              <w:top w:val="nil"/>
              <w:left w:val="nil"/>
              <w:bottom w:val="single" w:sz="4" w:space="0" w:color="auto"/>
              <w:right w:val="single" w:sz="4" w:space="0" w:color="auto"/>
            </w:tcBorders>
            <w:shd w:val="clear" w:color="auto" w:fill="auto"/>
            <w:vAlign w:val="center"/>
            <w:hideMark/>
          </w:tcPr>
          <w:p w14:paraId="06A4A60C" w14:textId="77777777"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İdareler, misyon ve vizyonlarını oluşturmak, stratejik amaçlar ve ölçülebilir hedefler saptamak, performanslarını ölçmek, izlemek ve değerlendirmek amacıyla katılımcı yöntemlerle stratejik plan hazırlamalıdır.</w:t>
            </w:r>
          </w:p>
        </w:tc>
        <w:tc>
          <w:tcPr>
            <w:tcW w:w="880" w:type="pct"/>
            <w:tcBorders>
              <w:top w:val="nil"/>
              <w:left w:val="nil"/>
              <w:bottom w:val="single" w:sz="4" w:space="0" w:color="auto"/>
              <w:right w:val="single" w:sz="4" w:space="0" w:color="auto"/>
            </w:tcBorders>
            <w:shd w:val="clear" w:color="auto" w:fill="auto"/>
            <w:vAlign w:val="center"/>
            <w:hideMark/>
          </w:tcPr>
          <w:p w14:paraId="7582CCC8" w14:textId="34D70295"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5018 sayılı Kanun,</w:t>
            </w:r>
            <w:r w:rsidRPr="00560CA4">
              <w:rPr>
                <w:rFonts w:ascii="Times New Roman" w:eastAsia="Times New Roman" w:hAnsi="Times New Roman" w:cs="Times New Roman"/>
                <w:sz w:val="18"/>
                <w:szCs w:val="18"/>
                <w:lang w:eastAsia="tr-TR"/>
              </w:rPr>
              <w:br/>
              <w:t>Kamu İdarelerinde Stratejik</w:t>
            </w:r>
            <w:r w:rsidRPr="00560CA4">
              <w:rPr>
                <w:rFonts w:ascii="Times New Roman" w:eastAsia="Times New Roman" w:hAnsi="Times New Roman" w:cs="Times New Roman"/>
                <w:sz w:val="18"/>
                <w:szCs w:val="18"/>
                <w:lang w:eastAsia="tr-TR"/>
              </w:rPr>
              <w:br/>
              <w:t>Planlamaya İlişkin Usul ve Esaslar</w:t>
            </w:r>
            <w:r w:rsidRPr="00560CA4">
              <w:rPr>
                <w:rFonts w:ascii="Times New Roman" w:eastAsia="Times New Roman" w:hAnsi="Times New Roman" w:cs="Times New Roman"/>
                <w:sz w:val="18"/>
                <w:szCs w:val="18"/>
                <w:lang w:eastAsia="tr-TR"/>
              </w:rPr>
              <w:br/>
              <w:t>Hakkında Yönetmelik,</w:t>
            </w:r>
            <w:r w:rsidRPr="00560CA4">
              <w:rPr>
                <w:rFonts w:ascii="Times New Roman" w:eastAsia="Times New Roman" w:hAnsi="Times New Roman" w:cs="Times New Roman"/>
                <w:sz w:val="18"/>
                <w:szCs w:val="18"/>
                <w:lang w:eastAsia="tr-TR"/>
              </w:rPr>
              <w:br/>
              <w:t>Kamu İdareleri İçin Stratejik</w:t>
            </w:r>
            <w:r w:rsidRPr="00560CA4">
              <w:rPr>
                <w:rFonts w:ascii="Times New Roman" w:eastAsia="Times New Roman" w:hAnsi="Times New Roman" w:cs="Times New Roman"/>
                <w:sz w:val="18"/>
                <w:szCs w:val="18"/>
                <w:lang w:eastAsia="tr-TR"/>
              </w:rPr>
              <w:br/>
              <w:t>Planlama Kılavuzu</w:t>
            </w:r>
            <w:r>
              <w:rPr>
                <w:rFonts w:ascii="Times New Roman" w:eastAsia="Times New Roman" w:hAnsi="Times New Roman" w:cs="Times New Roman"/>
                <w:sz w:val="18"/>
                <w:szCs w:val="18"/>
                <w:lang w:eastAsia="tr-TR"/>
              </w:rPr>
              <w:t xml:space="preserve"> çerçevesinde, </w:t>
            </w:r>
            <w:r w:rsidRPr="008A4476">
              <w:rPr>
                <w:rFonts w:ascii="Times New Roman" w:eastAsia="Times New Roman" w:hAnsi="Times New Roman" w:cs="Times New Roman"/>
                <w:sz w:val="18"/>
                <w:szCs w:val="18"/>
                <w:lang w:eastAsia="tr-TR"/>
              </w:rPr>
              <w:t xml:space="preserve">stratejik amaçlar ve ölçülebilir hedefler saptamak, performanslarını ölçmek, izlemek ve değerlendirmek amacıyla </w:t>
            </w:r>
            <w:r>
              <w:rPr>
                <w:rFonts w:ascii="Times New Roman" w:eastAsia="Times New Roman" w:hAnsi="Times New Roman" w:cs="Times New Roman"/>
                <w:sz w:val="18"/>
                <w:szCs w:val="18"/>
                <w:lang w:eastAsia="tr-TR"/>
              </w:rPr>
              <w:t xml:space="preserve">ve </w:t>
            </w:r>
            <w:r w:rsidRPr="008A4476">
              <w:rPr>
                <w:rFonts w:ascii="Times New Roman" w:eastAsia="Times New Roman" w:hAnsi="Times New Roman" w:cs="Times New Roman"/>
                <w:sz w:val="18"/>
                <w:szCs w:val="18"/>
                <w:lang w:eastAsia="tr-TR"/>
              </w:rPr>
              <w:t>katılımcı yöntemlerle</w:t>
            </w:r>
            <w:r>
              <w:rPr>
                <w:rFonts w:ascii="Times New Roman" w:eastAsia="Times New Roman" w:hAnsi="Times New Roman" w:cs="Times New Roman"/>
                <w:sz w:val="18"/>
                <w:szCs w:val="18"/>
                <w:lang w:eastAsia="tr-TR"/>
              </w:rPr>
              <w:t xml:space="preserve"> Üniversitemiz 2022-2026 Stratejik Planı</w:t>
            </w:r>
            <w:r w:rsidRPr="008A4476">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hazırlanmış ve izleme ve değerlendirme süreçleri tanımlanmıştır.</w:t>
            </w:r>
          </w:p>
        </w:tc>
        <w:tc>
          <w:tcPr>
            <w:tcW w:w="202" w:type="pct"/>
            <w:tcBorders>
              <w:top w:val="nil"/>
              <w:left w:val="nil"/>
              <w:bottom w:val="single" w:sz="4" w:space="0" w:color="auto"/>
              <w:right w:val="single" w:sz="4" w:space="0" w:color="auto"/>
            </w:tcBorders>
            <w:shd w:val="clear" w:color="auto" w:fill="auto"/>
            <w:vAlign w:val="center"/>
            <w:hideMark/>
          </w:tcPr>
          <w:p w14:paraId="35F71E3A" w14:textId="77777777" w:rsidR="0076584B" w:rsidRPr="00560CA4" w:rsidRDefault="0076584B" w:rsidP="007474CC">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5.1.1</w:t>
            </w:r>
          </w:p>
        </w:tc>
        <w:tc>
          <w:tcPr>
            <w:tcW w:w="927" w:type="pct"/>
            <w:tcBorders>
              <w:top w:val="nil"/>
              <w:left w:val="nil"/>
              <w:bottom w:val="single" w:sz="4" w:space="0" w:color="auto"/>
              <w:right w:val="single" w:sz="4" w:space="0" w:color="auto"/>
            </w:tcBorders>
            <w:shd w:val="clear" w:color="auto" w:fill="auto"/>
            <w:vAlign w:val="center"/>
            <w:hideMark/>
          </w:tcPr>
          <w:p w14:paraId="644F5D6D" w14:textId="7AF86F5F"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62" w:type="pct"/>
            <w:tcBorders>
              <w:top w:val="nil"/>
              <w:left w:val="nil"/>
              <w:bottom w:val="single" w:sz="4" w:space="0" w:color="auto"/>
              <w:right w:val="single" w:sz="4" w:space="0" w:color="auto"/>
            </w:tcBorders>
            <w:shd w:val="clear" w:color="auto" w:fill="auto"/>
            <w:vAlign w:val="center"/>
            <w:hideMark/>
          </w:tcPr>
          <w:p w14:paraId="53C00DF1" w14:textId="3BF92938"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433" w:type="pct"/>
            <w:tcBorders>
              <w:top w:val="nil"/>
              <w:left w:val="nil"/>
              <w:bottom w:val="single" w:sz="4" w:space="0" w:color="auto"/>
              <w:right w:val="single" w:sz="4" w:space="0" w:color="auto"/>
            </w:tcBorders>
            <w:shd w:val="clear" w:color="auto" w:fill="auto"/>
            <w:vAlign w:val="center"/>
          </w:tcPr>
          <w:p w14:paraId="09E3AD3F" w14:textId="5D3058C7"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391" w:type="pct"/>
            <w:tcBorders>
              <w:top w:val="nil"/>
              <w:left w:val="nil"/>
              <w:bottom w:val="single" w:sz="4" w:space="0" w:color="auto"/>
              <w:right w:val="single" w:sz="4" w:space="0" w:color="auto"/>
            </w:tcBorders>
            <w:shd w:val="clear" w:color="auto" w:fill="auto"/>
            <w:vAlign w:val="center"/>
          </w:tcPr>
          <w:p w14:paraId="7E7A036E" w14:textId="27009A68"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tcPr>
          <w:p w14:paraId="29E27FFC" w14:textId="637BFF5E"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466" w:type="pct"/>
            <w:tcBorders>
              <w:top w:val="nil"/>
              <w:left w:val="nil"/>
              <w:bottom w:val="single" w:sz="4" w:space="0" w:color="auto"/>
              <w:right w:val="single" w:sz="4" w:space="0" w:color="auto"/>
            </w:tcBorders>
            <w:shd w:val="clear" w:color="auto" w:fill="auto"/>
            <w:vAlign w:val="center"/>
            <w:hideMark/>
          </w:tcPr>
          <w:p w14:paraId="7154A51C" w14:textId="6E33C61A" w:rsidR="0076584B" w:rsidRPr="00560CA4" w:rsidRDefault="0076584B" w:rsidP="0076584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76584B" w:rsidRPr="00560CA4" w14:paraId="60F86271"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27218E" w14:textId="77777777" w:rsidR="0076584B" w:rsidRPr="00560CA4" w:rsidRDefault="0076584B" w:rsidP="0076584B">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5.2</w:t>
            </w:r>
          </w:p>
        </w:tc>
        <w:tc>
          <w:tcPr>
            <w:tcW w:w="585" w:type="pct"/>
            <w:tcBorders>
              <w:top w:val="nil"/>
              <w:left w:val="nil"/>
              <w:bottom w:val="single" w:sz="4" w:space="0" w:color="auto"/>
              <w:right w:val="single" w:sz="4" w:space="0" w:color="auto"/>
            </w:tcBorders>
            <w:shd w:val="clear" w:color="auto" w:fill="F2F2F2" w:themeFill="background1" w:themeFillShade="F2"/>
            <w:vAlign w:val="center"/>
            <w:hideMark/>
          </w:tcPr>
          <w:p w14:paraId="483F0B78" w14:textId="77777777"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İdareler, yürütecekleri program, faaliyet ve projeleri ile bunların kaynak ihtiyacını, performans hedef ve göstergelerini içeren performans programı hazırlamalıdır.</w:t>
            </w:r>
          </w:p>
        </w:tc>
        <w:tc>
          <w:tcPr>
            <w:tcW w:w="880" w:type="pct"/>
            <w:tcBorders>
              <w:top w:val="nil"/>
              <w:left w:val="nil"/>
              <w:bottom w:val="single" w:sz="4" w:space="0" w:color="auto"/>
              <w:right w:val="single" w:sz="4" w:space="0" w:color="auto"/>
            </w:tcBorders>
            <w:shd w:val="clear" w:color="auto" w:fill="F2F2F2" w:themeFill="background1" w:themeFillShade="F2"/>
            <w:vAlign w:val="center"/>
            <w:hideMark/>
          </w:tcPr>
          <w:p w14:paraId="35A7CDFD" w14:textId="3635729E"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Kamu İdarelerince Hazırlanacak</w:t>
            </w:r>
            <w:r w:rsidRPr="00560CA4">
              <w:rPr>
                <w:rFonts w:ascii="Times New Roman" w:eastAsia="Times New Roman" w:hAnsi="Times New Roman" w:cs="Times New Roman"/>
                <w:sz w:val="18"/>
                <w:szCs w:val="18"/>
                <w:lang w:eastAsia="tr-TR"/>
              </w:rPr>
              <w:br/>
              <w:t>Performans Programları Hakkında Yönetmelik,</w:t>
            </w:r>
            <w:r w:rsidRPr="00560CA4">
              <w:rPr>
                <w:rFonts w:ascii="Times New Roman" w:eastAsia="Times New Roman" w:hAnsi="Times New Roman" w:cs="Times New Roman"/>
                <w:sz w:val="18"/>
                <w:szCs w:val="18"/>
                <w:lang w:eastAsia="tr-TR"/>
              </w:rPr>
              <w:br/>
              <w:t>Performans Programı Hazırlama</w:t>
            </w:r>
            <w:r w:rsidRPr="00560CA4">
              <w:rPr>
                <w:rFonts w:ascii="Times New Roman" w:eastAsia="Times New Roman" w:hAnsi="Times New Roman" w:cs="Times New Roman"/>
                <w:sz w:val="18"/>
                <w:szCs w:val="18"/>
                <w:lang w:eastAsia="tr-TR"/>
              </w:rPr>
              <w:br/>
              <w:t>Rehberi</w:t>
            </w:r>
            <w:r>
              <w:rPr>
                <w:rFonts w:ascii="Times New Roman" w:eastAsia="Times New Roman" w:hAnsi="Times New Roman" w:cs="Times New Roman"/>
                <w:sz w:val="18"/>
                <w:szCs w:val="18"/>
                <w:lang w:eastAsia="tr-TR"/>
              </w:rPr>
              <w:t xml:space="preserve"> ve ilgili diğer mevzuat kapsamında ve yasal süreler içerisinde performans programı hazırlanmakta ve kamuoyuna ilan edilmektedir.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0196431F" w14:textId="77777777" w:rsidR="0076584B" w:rsidRPr="00560CA4" w:rsidRDefault="0076584B" w:rsidP="007474CC">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5.2.1</w:t>
            </w:r>
          </w:p>
        </w:tc>
        <w:tc>
          <w:tcPr>
            <w:tcW w:w="927" w:type="pct"/>
            <w:tcBorders>
              <w:top w:val="nil"/>
              <w:left w:val="nil"/>
              <w:bottom w:val="single" w:sz="4" w:space="0" w:color="auto"/>
              <w:right w:val="single" w:sz="4" w:space="0" w:color="auto"/>
            </w:tcBorders>
            <w:shd w:val="clear" w:color="auto" w:fill="F2F2F2" w:themeFill="background1" w:themeFillShade="F2"/>
            <w:vAlign w:val="center"/>
            <w:hideMark/>
          </w:tcPr>
          <w:p w14:paraId="7C99B86D" w14:textId="7668F3E8"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62" w:type="pct"/>
            <w:tcBorders>
              <w:top w:val="nil"/>
              <w:left w:val="nil"/>
              <w:bottom w:val="single" w:sz="4" w:space="0" w:color="auto"/>
              <w:right w:val="single" w:sz="4" w:space="0" w:color="auto"/>
            </w:tcBorders>
            <w:shd w:val="clear" w:color="auto" w:fill="F2F2F2" w:themeFill="background1" w:themeFillShade="F2"/>
            <w:vAlign w:val="center"/>
          </w:tcPr>
          <w:p w14:paraId="30452855" w14:textId="30994561"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433" w:type="pct"/>
            <w:tcBorders>
              <w:top w:val="nil"/>
              <w:left w:val="nil"/>
              <w:bottom w:val="single" w:sz="4" w:space="0" w:color="auto"/>
              <w:right w:val="single" w:sz="4" w:space="0" w:color="auto"/>
            </w:tcBorders>
            <w:shd w:val="clear" w:color="auto" w:fill="F2F2F2" w:themeFill="background1" w:themeFillShade="F2"/>
            <w:vAlign w:val="center"/>
          </w:tcPr>
          <w:p w14:paraId="6829181F" w14:textId="2C0BA4E3"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0B8F55E6" w14:textId="1DE31790"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14DF1CF8" w14:textId="627AD8FC"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466" w:type="pct"/>
            <w:tcBorders>
              <w:top w:val="nil"/>
              <w:left w:val="nil"/>
              <w:bottom w:val="single" w:sz="4" w:space="0" w:color="auto"/>
              <w:right w:val="single" w:sz="4" w:space="0" w:color="auto"/>
            </w:tcBorders>
            <w:shd w:val="clear" w:color="auto" w:fill="F2F2F2" w:themeFill="background1" w:themeFillShade="F2"/>
            <w:vAlign w:val="center"/>
            <w:hideMark/>
          </w:tcPr>
          <w:p w14:paraId="4E67035A" w14:textId="14A2ECE8" w:rsidR="0076584B" w:rsidRPr="00560CA4" w:rsidRDefault="0076584B" w:rsidP="0076584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SGDB </w:t>
            </w:r>
            <w:r>
              <w:rPr>
                <w:rFonts w:ascii="Times New Roman" w:eastAsia="Times New Roman" w:hAnsi="Times New Roman" w:cs="Times New Roman"/>
                <w:sz w:val="16"/>
                <w:szCs w:val="16"/>
                <w:lang w:eastAsia="tr-TR"/>
              </w:rPr>
              <w:t>tarafından süreç takip edilmektedir.</w:t>
            </w:r>
          </w:p>
        </w:tc>
      </w:tr>
      <w:tr w:rsidR="0076584B" w:rsidRPr="00560CA4" w14:paraId="02761792"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3E58595" w14:textId="77777777" w:rsidR="0076584B" w:rsidRPr="00560CA4" w:rsidRDefault="0076584B" w:rsidP="0076584B">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5.3</w:t>
            </w:r>
          </w:p>
        </w:tc>
        <w:tc>
          <w:tcPr>
            <w:tcW w:w="585" w:type="pct"/>
            <w:tcBorders>
              <w:top w:val="nil"/>
              <w:left w:val="nil"/>
              <w:bottom w:val="single" w:sz="4" w:space="0" w:color="auto"/>
              <w:right w:val="single" w:sz="4" w:space="0" w:color="auto"/>
            </w:tcBorders>
            <w:shd w:val="clear" w:color="auto" w:fill="auto"/>
            <w:vAlign w:val="center"/>
            <w:hideMark/>
          </w:tcPr>
          <w:p w14:paraId="07427AA0" w14:textId="77777777"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İdareler, bütçelerini stratejik planlarına ve performans programlarına uygun olarak hazırlamalıdır.</w:t>
            </w:r>
          </w:p>
        </w:tc>
        <w:tc>
          <w:tcPr>
            <w:tcW w:w="880" w:type="pct"/>
            <w:tcBorders>
              <w:top w:val="nil"/>
              <w:left w:val="nil"/>
              <w:bottom w:val="single" w:sz="4" w:space="0" w:color="auto"/>
              <w:right w:val="single" w:sz="4" w:space="0" w:color="auto"/>
            </w:tcBorders>
            <w:shd w:val="clear" w:color="auto" w:fill="auto"/>
            <w:vAlign w:val="center"/>
            <w:hideMark/>
          </w:tcPr>
          <w:p w14:paraId="77B26A7D" w14:textId="77777777" w:rsidR="0076584B" w:rsidRPr="00296E70" w:rsidRDefault="0076584B" w:rsidP="0076584B">
            <w:pPr>
              <w:spacing w:after="0" w:line="240" w:lineRule="auto"/>
              <w:rPr>
                <w:rFonts w:ascii="Times New Roman" w:eastAsia="Times New Roman" w:hAnsi="Times New Roman" w:cs="Times New Roman"/>
                <w:sz w:val="18"/>
                <w:szCs w:val="18"/>
                <w:lang w:eastAsia="tr-TR"/>
              </w:rPr>
            </w:pPr>
            <w:r w:rsidRPr="00296E70">
              <w:rPr>
                <w:rFonts w:ascii="Times New Roman" w:eastAsia="Times New Roman" w:hAnsi="Times New Roman" w:cs="Times New Roman"/>
                <w:sz w:val="18"/>
                <w:szCs w:val="18"/>
                <w:lang w:eastAsia="tr-TR"/>
              </w:rPr>
              <w:t>Orta Vadeli Program, Orta Vadeli Mali Plan, Bütçe Çağrısı, Bütçe</w:t>
            </w:r>
          </w:p>
          <w:p w14:paraId="73C78D29" w14:textId="078AC599" w:rsidR="0076584B" w:rsidRPr="00296E70" w:rsidRDefault="0076584B" w:rsidP="0076584B">
            <w:pPr>
              <w:spacing w:after="0" w:line="240" w:lineRule="auto"/>
              <w:rPr>
                <w:rFonts w:ascii="Times New Roman" w:eastAsia="Times New Roman" w:hAnsi="Times New Roman" w:cs="Times New Roman"/>
                <w:sz w:val="18"/>
                <w:szCs w:val="18"/>
                <w:lang w:eastAsia="tr-TR"/>
              </w:rPr>
            </w:pPr>
            <w:r w:rsidRPr="00296E70">
              <w:rPr>
                <w:rFonts w:ascii="Times New Roman" w:eastAsia="Times New Roman" w:hAnsi="Times New Roman" w:cs="Times New Roman"/>
                <w:sz w:val="18"/>
                <w:szCs w:val="18"/>
                <w:lang w:eastAsia="tr-TR"/>
              </w:rPr>
              <w:t>Hazırlama Rehberi, Yatırım Programı Hazırlama Rehberi</w:t>
            </w:r>
            <w:r>
              <w:rPr>
                <w:rFonts w:ascii="Times New Roman" w:eastAsia="Times New Roman" w:hAnsi="Times New Roman" w:cs="Times New Roman"/>
                <w:sz w:val="18"/>
                <w:szCs w:val="18"/>
                <w:lang w:eastAsia="tr-TR"/>
              </w:rPr>
              <w:t xml:space="preserve"> </w:t>
            </w:r>
            <w:r w:rsidRPr="00296E70">
              <w:rPr>
                <w:rFonts w:ascii="Times New Roman" w:eastAsia="Times New Roman" w:hAnsi="Times New Roman" w:cs="Times New Roman"/>
                <w:sz w:val="18"/>
                <w:szCs w:val="18"/>
                <w:lang w:eastAsia="tr-TR"/>
              </w:rPr>
              <w:t>doğrultusunda, 20</w:t>
            </w:r>
            <w:r>
              <w:rPr>
                <w:rFonts w:ascii="Times New Roman" w:eastAsia="Times New Roman" w:hAnsi="Times New Roman" w:cs="Times New Roman"/>
                <w:sz w:val="18"/>
                <w:szCs w:val="18"/>
                <w:lang w:eastAsia="tr-TR"/>
              </w:rPr>
              <w:t>22</w:t>
            </w:r>
            <w:r w:rsidRPr="00296E70">
              <w:rPr>
                <w:rFonts w:ascii="Times New Roman" w:eastAsia="Times New Roman" w:hAnsi="Times New Roman" w:cs="Times New Roman"/>
                <w:sz w:val="18"/>
                <w:szCs w:val="18"/>
                <w:lang w:eastAsia="tr-TR"/>
              </w:rPr>
              <w:t>-202</w:t>
            </w:r>
            <w:r>
              <w:rPr>
                <w:rFonts w:ascii="Times New Roman" w:eastAsia="Times New Roman" w:hAnsi="Times New Roman" w:cs="Times New Roman"/>
                <w:sz w:val="18"/>
                <w:szCs w:val="18"/>
                <w:lang w:eastAsia="tr-TR"/>
              </w:rPr>
              <w:t>6</w:t>
            </w:r>
            <w:r w:rsidRPr="00296E70">
              <w:rPr>
                <w:rFonts w:ascii="Times New Roman" w:eastAsia="Times New Roman" w:hAnsi="Times New Roman" w:cs="Times New Roman"/>
                <w:sz w:val="18"/>
                <w:szCs w:val="18"/>
                <w:lang w:eastAsia="tr-TR"/>
              </w:rPr>
              <w:t xml:space="preserve"> Stratejik Planına ve Yıllık Performans</w:t>
            </w:r>
          </w:p>
          <w:p w14:paraId="1C670945" w14:textId="497F4FA3"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296E70">
              <w:rPr>
                <w:rFonts w:ascii="Times New Roman" w:eastAsia="Times New Roman" w:hAnsi="Times New Roman" w:cs="Times New Roman"/>
                <w:sz w:val="18"/>
                <w:szCs w:val="18"/>
                <w:lang w:eastAsia="tr-TR"/>
              </w:rPr>
              <w:t>Programlarına uygun olarak Üniversitemiz bütçesi hazırlanmaktadır.</w:t>
            </w:r>
          </w:p>
        </w:tc>
        <w:tc>
          <w:tcPr>
            <w:tcW w:w="202" w:type="pct"/>
            <w:tcBorders>
              <w:top w:val="nil"/>
              <w:left w:val="nil"/>
              <w:bottom w:val="single" w:sz="4" w:space="0" w:color="auto"/>
              <w:right w:val="single" w:sz="4" w:space="0" w:color="auto"/>
            </w:tcBorders>
            <w:shd w:val="clear" w:color="auto" w:fill="auto"/>
            <w:vAlign w:val="center"/>
            <w:hideMark/>
          </w:tcPr>
          <w:p w14:paraId="37DB57EF" w14:textId="77777777" w:rsidR="0076584B" w:rsidRPr="00560CA4" w:rsidRDefault="0076584B" w:rsidP="007474CC">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5.3.1</w:t>
            </w:r>
          </w:p>
        </w:tc>
        <w:tc>
          <w:tcPr>
            <w:tcW w:w="927" w:type="pct"/>
            <w:tcBorders>
              <w:top w:val="nil"/>
              <w:left w:val="nil"/>
              <w:bottom w:val="single" w:sz="4" w:space="0" w:color="auto"/>
              <w:right w:val="single" w:sz="4" w:space="0" w:color="auto"/>
            </w:tcBorders>
            <w:shd w:val="clear" w:color="auto" w:fill="auto"/>
            <w:vAlign w:val="center"/>
            <w:hideMark/>
          </w:tcPr>
          <w:p w14:paraId="74C94AAE" w14:textId="3D862DD9"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62" w:type="pct"/>
            <w:tcBorders>
              <w:top w:val="nil"/>
              <w:left w:val="nil"/>
              <w:bottom w:val="single" w:sz="4" w:space="0" w:color="auto"/>
              <w:right w:val="single" w:sz="4" w:space="0" w:color="auto"/>
            </w:tcBorders>
            <w:shd w:val="clear" w:color="auto" w:fill="auto"/>
            <w:vAlign w:val="center"/>
            <w:hideMark/>
          </w:tcPr>
          <w:p w14:paraId="6942F3C3" w14:textId="6E548194"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433" w:type="pct"/>
            <w:tcBorders>
              <w:top w:val="nil"/>
              <w:left w:val="nil"/>
              <w:bottom w:val="single" w:sz="4" w:space="0" w:color="auto"/>
              <w:right w:val="single" w:sz="4" w:space="0" w:color="auto"/>
            </w:tcBorders>
            <w:shd w:val="clear" w:color="auto" w:fill="auto"/>
            <w:vAlign w:val="center"/>
          </w:tcPr>
          <w:p w14:paraId="488E7819" w14:textId="1D460A04"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391" w:type="pct"/>
            <w:tcBorders>
              <w:top w:val="nil"/>
              <w:left w:val="nil"/>
              <w:bottom w:val="single" w:sz="4" w:space="0" w:color="auto"/>
              <w:right w:val="single" w:sz="4" w:space="0" w:color="auto"/>
            </w:tcBorders>
            <w:shd w:val="clear" w:color="auto" w:fill="auto"/>
            <w:vAlign w:val="center"/>
          </w:tcPr>
          <w:p w14:paraId="1CA24561" w14:textId="7D6B6D1E"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tcPr>
          <w:p w14:paraId="184C5C1A" w14:textId="39FEC229"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466" w:type="pct"/>
            <w:tcBorders>
              <w:top w:val="nil"/>
              <w:left w:val="nil"/>
              <w:bottom w:val="single" w:sz="4" w:space="0" w:color="auto"/>
              <w:right w:val="single" w:sz="4" w:space="0" w:color="auto"/>
            </w:tcBorders>
            <w:shd w:val="clear" w:color="auto" w:fill="auto"/>
            <w:vAlign w:val="center"/>
          </w:tcPr>
          <w:p w14:paraId="44761E52" w14:textId="1FFAD2F0" w:rsidR="0076584B" w:rsidRPr="00560CA4" w:rsidRDefault="0076584B" w:rsidP="0076584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76584B" w:rsidRPr="00560CA4" w14:paraId="35CAC5FF"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772DF1C" w14:textId="77777777" w:rsidR="0076584B" w:rsidRPr="00560CA4" w:rsidRDefault="0076584B" w:rsidP="0076584B">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5.4</w:t>
            </w:r>
          </w:p>
        </w:tc>
        <w:tc>
          <w:tcPr>
            <w:tcW w:w="585" w:type="pct"/>
            <w:tcBorders>
              <w:top w:val="nil"/>
              <w:left w:val="nil"/>
              <w:bottom w:val="single" w:sz="4" w:space="0" w:color="auto"/>
              <w:right w:val="single" w:sz="4" w:space="0" w:color="auto"/>
            </w:tcBorders>
            <w:shd w:val="clear" w:color="auto" w:fill="F2F2F2" w:themeFill="background1" w:themeFillShade="F2"/>
            <w:vAlign w:val="center"/>
            <w:hideMark/>
          </w:tcPr>
          <w:p w14:paraId="5CE5E8F3" w14:textId="77777777"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Yöneticiler, faaliyetlerin ilgili mevzuat, stratejik plan ve performans programıyla belirlenen amaç ve hedeflere uygunluğunu sağlamalıdır.</w:t>
            </w:r>
          </w:p>
        </w:tc>
        <w:tc>
          <w:tcPr>
            <w:tcW w:w="880" w:type="pct"/>
            <w:tcBorders>
              <w:top w:val="nil"/>
              <w:left w:val="nil"/>
              <w:bottom w:val="single" w:sz="4" w:space="0" w:color="auto"/>
              <w:right w:val="single" w:sz="4" w:space="0" w:color="auto"/>
            </w:tcBorders>
            <w:shd w:val="clear" w:color="auto" w:fill="F2F2F2" w:themeFill="background1" w:themeFillShade="F2"/>
            <w:vAlign w:val="center"/>
            <w:hideMark/>
          </w:tcPr>
          <w:p w14:paraId="7B269073" w14:textId="5AD97C7F"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095FAD">
              <w:rPr>
                <w:rFonts w:ascii="Times New Roman" w:eastAsia="Times New Roman" w:hAnsi="Times New Roman" w:cs="Times New Roman"/>
                <w:sz w:val="18"/>
                <w:szCs w:val="18"/>
                <w:lang w:eastAsia="tr-TR"/>
              </w:rPr>
              <w:t>Üniversitemiz birimleri</w:t>
            </w:r>
            <w:r>
              <w:rPr>
                <w:rFonts w:ascii="Times New Roman" w:eastAsia="Times New Roman" w:hAnsi="Times New Roman" w:cs="Times New Roman"/>
                <w:sz w:val="18"/>
                <w:szCs w:val="18"/>
                <w:lang w:eastAsia="tr-TR"/>
              </w:rPr>
              <w:t>,</w:t>
            </w:r>
            <w:r w:rsidRPr="00095FAD">
              <w:rPr>
                <w:rFonts w:ascii="Times New Roman" w:eastAsia="Times New Roman" w:hAnsi="Times New Roman" w:cs="Times New Roman"/>
                <w:sz w:val="18"/>
                <w:szCs w:val="18"/>
                <w:lang w:eastAsia="tr-TR"/>
              </w:rPr>
              <w:t xml:space="preserve"> stratejik planda belirlenen, </w:t>
            </w:r>
            <w:r w:rsidR="00F0299D">
              <w:rPr>
                <w:rFonts w:ascii="Times New Roman" w:eastAsia="Times New Roman" w:hAnsi="Times New Roman" w:cs="Times New Roman"/>
                <w:sz w:val="18"/>
                <w:szCs w:val="18"/>
                <w:lang w:eastAsia="tr-TR"/>
              </w:rPr>
              <w:t xml:space="preserve">Üniversitemizin </w:t>
            </w:r>
            <w:r w:rsidRPr="00095FAD">
              <w:rPr>
                <w:rFonts w:ascii="Times New Roman" w:eastAsia="Times New Roman" w:hAnsi="Times New Roman" w:cs="Times New Roman"/>
                <w:sz w:val="18"/>
                <w:szCs w:val="18"/>
                <w:lang w:eastAsia="tr-TR"/>
              </w:rPr>
              <w:t>amaç ve</w:t>
            </w:r>
            <w:r>
              <w:rPr>
                <w:rFonts w:ascii="Times New Roman" w:eastAsia="Times New Roman" w:hAnsi="Times New Roman" w:cs="Times New Roman"/>
                <w:sz w:val="18"/>
                <w:szCs w:val="18"/>
                <w:lang w:eastAsia="tr-TR"/>
              </w:rPr>
              <w:t xml:space="preserve"> </w:t>
            </w:r>
            <w:r w:rsidR="00F0299D">
              <w:rPr>
                <w:rFonts w:ascii="Times New Roman" w:eastAsia="Times New Roman" w:hAnsi="Times New Roman" w:cs="Times New Roman"/>
                <w:sz w:val="18"/>
                <w:szCs w:val="18"/>
                <w:lang w:eastAsia="tr-TR"/>
              </w:rPr>
              <w:t>hedefleri doğrultusunda</w:t>
            </w:r>
            <w:r w:rsidRPr="00095FAD">
              <w:rPr>
                <w:rFonts w:ascii="Times New Roman" w:eastAsia="Times New Roman" w:hAnsi="Times New Roman" w:cs="Times New Roman"/>
                <w:sz w:val="18"/>
                <w:szCs w:val="18"/>
                <w:lang w:eastAsia="tr-TR"/>
              </w:rPr>
              <w:t xml:space="preserve"> </w:t>
            </w:r>
            <w:r w:rsidR="00F0299D">
              <w:rPr>
                <w:rFonts w:ascii="Times New Roman" w:eastAsia="Times New Roman" w:hAnsi="Times New Roman" w:cs="Times New Roman"/>
                <w:sz w:val="18"/>
                <w:szCs w:val="18"/>
                <w:lang w:eastAsia="tr-TR"/>
              </w:rPr>
              <w:t xml:space="preserve">faaliyetlerine </w:t>
            </w:r>
            <w:r w:rsidRPr="00095FAD">
              <w:rPr>
                <w:rFonts w:ascii="Times New Roman" w:eastAsia="Times New Roman" w:hAnsi="Times New Roman" w:cs="Times New Roman"/>
                <w:sz w:val="18"/>
                <w:szCs w:val="18"/>
                <w:lang w:eastAsia="tr-TR"/>
              </w:rPr>
              <w:t xml:space="preserve">ilişkin </w:t>
            </w:r>
            <w:r>
              <w:rPr>
                <w:rFonts w:ascii="Times New Roman" w:eastAsia="Times New Roman" w:hAnsi="Times New Roman" w:cs="Times New Roman"/>
                <w:sz w:val="18"/>
                <w:szCs w:val="18"/>
                <w:lang w:eastAsia="tr-TR"/>
              </w:rPr>
              <w:t>verileri</w:t>
            </w:r>
            <w:r w:rsidRPr="00095FAD">
              <w:rPr>
                <w:rFonts w:ascii="Times New Roman" w:eastAsia="Times New Roman" w:hAnsi="Times New Roman" w:cs="Times New Roman"/>
                <w:sz w:val="18"/>
                <w:szCs w:val="18"/>
                <w:lang w:eastAsia="tr-TR"/>
              </w:rPr>
              <w:t xml:space="preserve"> hazırlayarak her</w:t>
            </w:r>
            <w:r>
              <w:rPr>
                <w:rFonts w:ascii="Times New Roman" w:eastAsia="Times New Roman" w:hAnsi="Times New Roman" w:cs="Times New Roman"/>
                <w:sz w:val="18"/>
                <w:szCs w:val="18"/>
                <w:lang w:eastAsia="tr-TR"/>
              </w:rPr>
              <w:t xml:space="preserve"> </w:t>
            </w:r>
            <w:r w:rsidRPr="00095FAD">
              <w:rPr>
                <w:rFonts w:ascii="Times New Roman" w:eastAsia="Times New Roman" w:hAnsi="Times New Roman" w:cs="Times New Roman"/>
                <w:sz w:val="18"/>
                <w:szCs w:val="18"/>
                <w:lang w:eastAsia="tr-TR"/>
              </w:rPr>
              <w:t xml:space="preserve">yıl </w:t>
            </w:r>
            <w:r>
              <w:rPr>
                <w:rFonts w:ascii="Times New Roman" w:eastAsia="Times New Roman" w:hAnsi="Times New Roman" w:cs="Times New Roman"/>
                <w:sz w:val="18"/>
                <w:szCs w:val="18"/>
                <w:lang w:eastAsia="tr-TR"/>
              </w:rPr>
              <w:t>SGDB’</w:t>
            </w:r>
            <w:r w:rsidR="00017429">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ye</w:t>
            </w:r>
            <w:r w:rsidRPr="00095FAD">
              <w:rPr>
                <w:rFonts w:ascii="Times New Roman" w:eastAsia="Times New Roman" w:hAnsi="Times New Roman" w:cs="Times New Roman"/>
                <w:sz w:val="18"/>
                <w:szCs w:val="18"/>
                <w:lang w:eastAsia="tr-TR"/>
              </w:rPr>
              <w:t xml:space="preserve"> göndermektedir. Gelen</w:t>
            </w:r>
            <w:r>
              <w:rPr>
                <w:rFonts w:ascii="Times New Roman" w:eastAsia="Times New Roman" w:hAnsi="Times New Roman" w:cs="Times New Roman"/>
                <w:sz w:val="18"/>
                <w:szCs w:val="18"/>
                <w:lang w:eastAsia="tr-TR"/>
              </w:rPr>
              <w:t xml:space="preserve"> </w:t>
            </w:r>
            <w:r w:rsidRPr="00095FAD">
              <w:rPr>
                <w:rFonts w:ascii="Times New Roman" w:eastAsia="Times New Roman" w:hAnsi="Times New Roman" w:cs="Times New Roman"/>
                <w:sz w:val="18"/>
                <w:szCs w:val="18"/>
                <w:lang w:eastAsia="tr-TR"/>
              </w:rPr>
              <w:t>raporlar SGDB tarafından konsolide edilerek kurumsal raporlar haline</w:t>
            </w:r>
            <w:r>
              <w:rPr>
                <w:rFonts w:ascii="Times New Roman" w:eastAsia="Times New Roman" w:hAnsi="Times New Roman" w:cs="Times New Roman"/>
                <w:sz w:val="18"/>
                <w:szCs w:val="18"/>
                <w:lang w:eastAsia="tr-TR"/>
              </w:rPr>
              <w:t xml:space="preserve"> </w:t>
            </w:r>
            <w:r w:rsidRPr="00095FAD">
              <w:rPr>
                <w:rFonts w:ascii="Times New Roman" w:eastAsia="Times New Roman" w:hAnsi="Times New Roman" w:cs="Times New Roman"/>
                <w:sz w:val="18"/>
                <w:szCs w:val="18"/>
                <w:lang w:eastAsia="tr-TR"/>
              </w:rPr>
              <w:t>getirilmektedir. Ayrıca Kalite Koordinatörlüğü tarafından Kurumsal İç</w:t>
            </w:r>
            <w:r>
              <w:rPr>
                <w:rFonts w:ascii="Times New Roman" w:eastAsia="Times New Roman" w:hAnsi="Times New Roman" w:cs="Times New Roman"/>
                <w:sz w:val="18"/>
                <w:szCs w:val="18"/>
                <w:lang w:eastAsia="tr-TR"/>
              </w:rPr>
              <w:t xml:space="preserve"> </w:t>
            </w:r>
            <w:r w:rsidRPr="00095FAD">
              <w:rPr>
                <w:rFonts w:ascii="Times New Roman" w:eastAsia="Times New Roman" w:hAnsi="Times New Roman" w:cs="Times New Roman"/>
                <w:sz w:val="18"/>
                <w:szCs w:val="18"/>
                <w:lang w:eastAsia="tr-TR"/>
              </w:rPr>
              <w:t>Değerlendirme Raporları hazırlanmaktadır.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11808910" w14:textId="77777777" w:rsidR="0076584B" w:rsidRPr="00560CA4" w:rsidRDefault="0076584B" w:rsidP="007474CC">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5.4.1</w:t>
            </w:r>
          </w:p>
        </w:tc>
        <w:tc>
          <w:tcPr>
            <w:tcW w:w="927" w:type="pct"/>
            <w:tcBorders>
              <w:top w:val="nil"/>
              <w:left w:val="nil"/>
              <w:bottom w:val="single" w:sz="4" w:space="0" w:color="auto"/>
              <w:right w:val="single" w:sz="4" w:space="0" w:color="auto"/>
            </w:tcBorders>
            <w:shd w:val="clear" w:color="auto" w:fill="F2F2F2" w:themeFill="background1" w:themeFillShade="F2"/>
            <w:vAlign w:val="center"/>
            <w:hideMark/>
          </w:tcPr>
          <w:p w14:paraId="0B16D2E7" w14:textId="26F86471" w:rsidR="0076584B" w:rsidRPr="00560CA4" w:rsidRDefault="0076584B" w:rsidP="0076584B">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62" w:type="pct"/>
            <w:tcBorders>
              <w:top w:val="nil"/>
              <w:left w:val="nil"/>
              <w:bottom w:val="single" w:sz="4" w:space="0" w:color="auto"/>
              <w:right w:val="single" w:sz="4" w:space="0" w:color="auto"/>
            </w:tcBorders>
            <w:shd w:val="clear" w:color="auto" w:fill="F2F2F2" w:themeFill="background1" w:themeFillShade="F2"/>
            <w:vAlign w:val="center"/>
            <w:hideMark/>
          </w:tcPr>
          <w:p w14:paraId="05A5A237" w14:textId="3AFBF53D"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433" w:type="pct"/>
            <w:tcBorders>
              <w:top w:val="nil"/>
              <w:left w:val="nil"/>
              <w:bottom w:val="single" w:sz="4" w:space="0" w:color="auto"/>
              <w:right w:val="single" w:sz="4" w:space="0" w:color="auto"/>
            </w:tcBorders>
            <w:shd w:val="clear" w:color="auto" w:fill="F2F2F2" w:themeFill="background1" w:themeFillShade="F2"/>
            <w:vAlign w:val="center"/>
          </w:tcPr>
          <w:p w14:paraId="3E4CD798" w14:textId="079C5668" w:rsidR="0076584B" w:rsidRPr="00560CA4" w:rsidRDefault="0076584B" w:rsidP="0076584B">
            <w:pPr>
              <w:spacing w:after="0" w:line="240" w:lineRule="auto"/>
              <w:jc w:val="center"/>
              <w:rPr>
                <w:rFonts w:ascii="Times New Roman" w:eastAsia="Times New Roman" w:hAnsi="Times New Roman" w:cs="Times New Roman"/>
                <w:sz w:val="16"/>
                <w:szCs w:val="16"/>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24F7C43A" w14:textId="2BF8ECAC"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502FAF06" w14:textId="394F22DB" w:rsidR="0076584B" w:rsidRPr="00560CA4" w:rsidRDefault="0076584B" w:rsidP="0076584B">
            <w:pPr>
              <w:spacing w:after="0" w:line="240" w:lineRule="auto"/>
              <w:rPr>
                <w:rFonts w:ascii="Times New Roman" w:eastAsia="Times New Roman" w:hAnsi="Times New Roman" w:cs="Times New Roman"/>
                <w:sz w:val="18"/>
                <w:szCs w:val="18"/>
                <w:lang w:eastAsia="tr-TR"/>
              </w:rPr>
            </w:pPr>
          </w:p>
        </w:tc>
        <w:tc>
          <w:tcPr>
            <w:tcW w:w="466" w:type="pct"/>
            <w:tcBorders>
              <w:top w:val="nil"/>
              <w:left w:val="nil"/>
              <w:bottom w:val="single" w:sz="4" w:space="0" w:color="auto"/>
              <w:right w:val="single" w:sz="4" w:space="0" w:color="auto"/>
            </w:tcBorders>
            <w:shd w:val="clear" w:color="auto" w:fill="F2F2F2" w:themeFill="background1" w:themeFillShade="F2"/>
            <w:vAlign w:val="center"/>
          </w:tcPr>
          <w:p w14:paraId="3AF3EC33" w14:textId="77777777" w:rsidR="0076584B" w:rsidRDefault="0076584B" w:rsidP="0076584B">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Rektörlük ve</w:t>
            </w:r>
          </w:p>
          <w:p w14:paraId="505A5DBC" w14:textId="3AB935DF" w:rsidR="0076584B" w:rsidRPr="00560CA4" w:rsidRDefault="0076584B" w:rsidP="0076584B">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6"/>
                <w:szCs w:val="16"/>
                <w:lang w:eastAsia="tr-TR"/>
              </w:rPr>
              <w:t>SGDB tarafından süreç takip edilmektedir.</w:t>
            </w:r>
          </w:p>
        </w:tc>
      </w:tr>
      <w:tr w:rsidR="00101CD8" w:rsidRPr="00560CA4" w14:paraId="7316458C"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F1A932A" w14:textId="77777777" w:rsidR="00101CD8" w:rsidRPr="00560CA4" w:rsidRDefault="00101CD8" w:rsidP="00101CD8">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lastRenderedPageBreak/>
              <w:t>RDS 5.5</w:t>
            </w:r>
          </w:p>
        </w:tc>
        <w:tc>
          <w:tcPr>
            <w:tcW w:w="585" w:type="pct"/>
            <w:tcBorders>
              <w:top w:val="nil"/>
              <w:left w:val="nil"/>
              <w:bottom w:val="single" w:sz="4" w:space="0" w:color="auto"/>
              <w:right w:val="single" w:sz="4" w:space="0" w:color="auto"/>
            </w:tcBorders>
            <w:shd w:val="clear" w:color="auto" w:fill="auto"/>
            <w:vAlign w:val="center"/>
            <w:hideMark/>
          </w:tcPr>
          <w:p w14:paraId="798C8FB1" w14:textId="77777777"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Yöneticiler, görev alanları çerçevesinde idarenin hedeflerine uygun özel hedefler belirlemeli ve personeline duyurmalıdır.</w:t>
            </w:r>
          </w:p>
        </w:tc>
        <w:tc>
          <w:tcPr>
            <w:tcW w:w="880" w:type="pct"/>
            <w:tcBorders>
              <w:top w:val="nil"/>
              <w:left w:val="nil"/>
              <w:bottom w:val="single" w:sz="4" w:space="0" w:color="auto"/>
              <w:right w:val="single" w:sz="4" w:space="0" w:color="auto"/>
            </w:tcBorders>
            <w:shd w:val="clear" w:color="auto" w:fill="auto"/>
            <w:vAlign w:val="center"/>
            <w:hideMark/>
          </w:tcPr>
          <w:p w14:paraId="2071668C" w14:textId="2CE06D12"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37305E">
              <w:rPr>
                <w:rFonts w:ascii="Times New Roman" w:eastAsia="Times New Roman" w:hAnsi="Times New Roman" w:cs="Times New Roman"/>
                <w:sz w:val="18"/>
                <w:szCs w:val="18"/>
                <w:lang w:eastAsia="tr-TR"/>
              </w:rPr>
              <w:t>Üniversitemiz yöneticileri, stratejik plan ve performans programıyla belirlenen amaç ve hedeflerine uygun ö</w:t>
            </w:r>
            <w:r>
              <w:rPr>
                <w:rFonts w:ascii="Times New Roman" w:eastAsia="Times New Roman" w:hAnsi="Times New Roman" w:cs="Times New Roman"/>
                <w:sz w:val="18"/>
                <w:szCs w:val="18"/>
                <w:lang w:eastAsia="tr-TR"/>
              </w:rPr>
              <w:t>zel hedefler belirlemiştir.</w:t>
            </w:r>
          </w:p>
        </w:tc>
        <w:tc>
          <w:tcPr>
            <w:tcW w:w="202" w:type="pct"/>
            <w:tcBorders>
              <w:top w:val="nil"/>
              <w:left w:val="nil"/>
              <w:bottom w:val="single" w:sz="4" w:space="0" w:color="auto"/>
              <w:right w:val="single" w:sz="4" w:space="0" w:color="auto"/>
            </w:tcBorders>
            <w:shd w:val="clear" w:color="auto" w:fill="auto"/>
            <w:vAlign w:val="center"/>
            <w:hideMark/>
          </w:tcPr>
          <w:p w14:paraId="3977DC68" w14:textId="77777777"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5.5.1</w:t>
            </w:r>
          </w:p>
        </w:tc>
        <w:tc>
          <w:tcPr>
            <w:tcW w:w="927" w:type="pct"/>
            <w:tcBorders>
              <w:top w:val="nil"/>
              <w:left w:val="nil"/>
              <w:bottom w:val="single" w:sz="4" w:space="0" w:color="auto"/>
              <w:right w:val="single" w:sz="4" w:space="0" w:color="auto"/>
            </w:tcBorders>
            <w:shd w:val="clear" w:color="auto" w:fill="auto"/>
            <w:vAlign w:val="center"/>
            <w:hideMark/>
          </w:tcPr>
          <w:p w14:paraId="464F4990" w14:textId="13575F11"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Tüm birim yöneticileri görev alanlarıyla ilgili kısa ve orta vadeli kurum hedeflerine uygun şekilde hedefler belirleyecek, bu hedefleri personelle paylaşacaklardı</w:t>
            </w:r>
            <w:r>
              <w:rPr>
                <w:rFonts w:ascii="Times New Roman" w:eastAsia="Times New Roman" w:hAnsi="Times New Roman" w:cs="Times New Roman"/>
                <w:sz w:val="18"/>
                <w:szCs w:val="18"/>
                <w:lang w:eastAsia="tr-TR"/>
              </w:rPr>
              <w:t xml:space="preserve">r </w:t>
            </w:r>
            <w:r w:rsidRPr="00F811AF">
              <w:rPr>
                <w:rFonts w:ascii="Times New Roman" w:eastAsia="Times New Roman" w:hAnsi="Times New Roman" w:cs="Times New Roman"/>
                <w:sz w:val="18"/>
                <w:szCs w:val="18"/>
                <w:lang w:eastAsia="tr-TR"/>
              </w:rPr>
              <w:t>ve Birim Strateji Belgeleri ile bu hedeflerine yer ver</w:t>
            </w:r>
            <w:r>
              <w:rPr>
                <w:rFonts w:ascii="Times New Roman" w:eastAsia="Times New Roman" w:hAnsi="Times New Roman" w:cs="Times New Roman"/>
                <w:sz w:val="18"/>
                <w:szCs w:val="18"/>
                <w:lang w:eastAsia="tr-TR"/>
              </w:rPr>
              <w:t>eceklerdir.</w:t>
            </w:r>
          </w:p>
        </w:tc>
        <w:tc>
          <w:tcPr>
            <w:tcW w:w="462" w:type="pct"/>
            <w:tcBorders>
              <w:top w:val="nil"/>
              <w:left w:val="nil"/>
              <w:bottom w:val="single" w:sz="4" w:space="0" w:color="auto"/>
              <w:right w:val="single" w:sz="4" w:space="0" w:color="auto"/>
            </w:tcBorders>
            <w:shd w:val="clear" w:color="auto" w:fill="auto"/>
            <w:vAlign w:val="center"/>
          </w:tcPr>
          <w:p w14:paraId="6AC5F399" w14:textId="6A3788CF"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Tüm Birimler</w:t>
            </w:r>
          </w:p>
        </w:tc>
        <w:tc>
          <w:tcPr>
            <w:tcW w:w="433" w:type="pct"/>
            <w:tcBorders>
              <w:top w:val="nil"/>
              <w:left w:val="nil"/>
              <w:bottom w:val="single" w:sz="4" w:space="0" w:color="auto"/>
              <w:right w:val="single" w:sz="4" w:space="0" w:color="auto"/>
            </w:tcBorders>
            <w:shd w:val="clear" w:color="auto" w:fill="auto"/>
            <w:vAlign w:val="center"/>
            <w:hideMark/>
          </w:tcPr>
          <w:p w14:paraId="10A8B63F"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F0299D">
              <w:rPr>
                <w:rFonts w:ascii="Times New Roman" w:eastAsia="Times New Roman" w:hAnsi="Times New Roman" w:cs="Times New Roman"/>
                <w:sz w:val="16"/>
                <w:szCs w:val="16"/>
                <w:lang w:eastAsia="tr-TR"/>
              </w:rPr>
              <w:t>Eğitim Öğretim Geliştirme</w:t>
            </w:r>
            <w:r>
              <w:rPr>
                <w:rFonts w:ascii="Times New Roman" w:eastAsia="Times New Roman" w:hAnsi="Times New Roman" w:cs="Times New Roman"/>
                <w:sz w:val="16"/>
                <w:szCs w:val="16"/>
                <w:lang w:eastAsia="tr-TR"/>
              </w:rPr>
              <w:t>,</w:t>
            </w:r>
          </w:p>
          <w:p w14:paraId="33643EEB"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F0299D">
              <w:rPr>
                <w:rFonts w:ascii="Times New Roman" w:eastAsia="Times New Roman" w:hAnsi="Times New Roman" w:cs="Times New Roman"/>
                <w:sz w:val="16"/>
                <w:szCs w:val="16"/>
                <w:lang w:eastAsia="tr-TR"/>
              </w:rPr>
              <w:t>Araştırma Geliştirme</w:t>
            </w:r>
            <w:r>
              <w:rPr>
                <w:rFonts w:ascii="Times New Roman" w:eastAsia="Times New Roman" w:hAnsi="Times New Roman" w:cs="Times New Roman"/>
                <w:sz w:val="16"/>
                <w:szCs w:val="16"/>
                <w:lang w:eastAsia="tr-TR"/>
              </w:rPr>
              <w:t>,</w:t>
            </w:r>
          </w:p>
          <w:p w14:paraId="27CE8168"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F0299D">
              <w:rPr>
                <w:rFonts w:ascii="Times New Roman" w:eastAsia="Times New Roman" w:hAnsi="Times New Roman" w:cs="Times New Roman"/>
                <w:sz w:val="16"/>
                <w:szCs w:val="16"/>
                <w:lang w:eastAsia="tr-TR"/>
              </w:rPr>
              <w:t>Toplumsal Katkı</w:t>
            </w:r>
            <w:r>
              <w:rPr>
                <w:rFonts w:ascii="Times New Roman" w:eastAsia="Times New Roman" w:hAnsi="Times New Roman" w:cs="Times New Roman"/>
                <w:sz w:val="16"/>
                <w:szCs w:val="16"/>
                <w:lang w:eastAsia="tr-TR"/>
              </w:rPr>
              <w:t>,</w:t>
            </w:r>
          </w:p>
          <w:p w14:paraId="384749EC"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F0299D">
              <w:rPr>
                <w:rFonts w:ascii="Times New Roman" w:eastAsia="Times New Roman" w:hAnsi="Times New Roman" w:cs="Times New Roman"/>
                <w:sz w:val="16"/>
                <w:szCs w:val="16"/>
                <w:lang w:eastAsia="tr-TR"/>
              </w:rPr>
              <w:t>Dijital Dönüşüm</w:t>
            </w:r>
            <w:r>
              <w:rPr>
                <w:rFonts w:ascii="Times New Roman" w:eastAsia="Times New Roman" w:hAnsi="Times New Roman" w:cs="Times New Roman"/>
                <w:sz w:val="16"/>
                <w:szCs w:val="16"/>
                <w:lang w:eastAsia="tr-TR"/>
              </w:rPr>
              <w:t>,</w:t>
            </w:r>
            <w:r w:rsidRPr="00F0299D">
              <w:rPr>
                <w:rFonts w:ascii="Times New Roman" w:eastAsia="Times New Roman" w:hAnsi="Times New Roman" w:cs="Times New Roman"/>
                <w:sz w:val="16"/>
                <w:szCs w:val="16"/>
                <w:lang w:eastAsia="tr-TR"/>
              </w:rPr>
              <w:t xml:space="preserve"> </w:t>
            </w:r>
          </w:p>
          <w:p w14:paraId="21EBC617"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F0299D">
              <w:rPr>
                <w:rFonts w:ascii="Times New Roman" w:eastAsia="Times New Roman" w:hAnsi="Times New Roman" w:cs="Times New Roman"/>
                <w:sz w:val="16"/>
                <w:szCs w:val="16"/>
                <w:lang w:eastAsia="tr-TR"/>
              </w:rPr>
              <w:t xml:space="preserve">Sürdürülebilirlik </w:t>
            </w:r>
            <w:r>
              <w:rPr>
                <w:rFonts w:ascii="Times New Roman" w:eastAsia="Times New Roman" w:hAnsi="Times New Roman" w:cs="Times New Roman"/>
                <w:sz w:val="16"/>
                <w:szCs w:val="16"/>
                <w:lang w:eastAsia="tr-TR"/>
              </w:rPr>
              <w:t>ve</w:t>
            </w:r>
          </w:p>
          <w:p w14:paraId="471F3010" w14:textId="6D1B34A6"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76744C">
              <w:rPr>
                <w:rFonts w:ascii="Times New Roman" w:eastAsia="Times New Roman" w:hAnsi="Times New Roman" w:cs="Times New Roman"/>
                <w:sz w:val="16"/>
                <w:szCs w:val="16"/>
                <w:lang w:eastAsia="tr-TR"/>
              </w:rPr>
              <w:t>Uluslararası İlişkiler Koordinatörlü</w:t>
            </w:r>
            <w:r>
              <w:rPr>
                <w:rFonts w:ascii="Times New Roman" w:eastAsia="Times New Roman" w:hAnsi="Times New Roman" w:cs="Times New Roman"/>
                <w:sz w:val="16"/>
                <w:szCs w:val="16"/>
                <w:lang w:eastAsia="tr-TR"/>
              </w:rPr>
              <w:t>kleri</w:t>
            </w:r>
          </w:p>
        </w:tc>
        <w:tc>
          <w:tcPr>
            <w:tcW w:w="391" w:type="pct"/>
            <w:tcBorders>
              <w:top w:val="nil"/>
              <w:left w:val="nil"/>
              <w:bottom w:val="single" w:sz="4" w:space="0" w:color="auto"/>
              <w:right w:val="single" w:sz="4" w:space="0" w:color="auto"/>
            </w:tcBorders>
            <w:shd w:val="clear" w:color="auto" w:fill="auto"/>
            <w:vAlign w:val="center"/>
            <w:hideMark/>
          </w:tcPr>
          <w:p w14:paraId="1283BCD8" w14:textId="61F10F64" w:rsidR="00101CD8" w:rsidRPr="00560CA4"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Politika Sonuç Raporları</w:t>
            </w:r>
          </w:p>
        </w:tc>
        <w:tc>
          <w:tcPr>
            <w:tcW w:w="391" w:type="pct"/>
            <w:tcBorders>
              <w:top w:val="nil"/>
              <w:left w:val="nil"/>
              <w:bottom w:val="single" w:sz="4" w:space="0" w:color="auto"/>
              <w:right w:val="single" w:sz="4" w:space="0" w:color="auto"/>
            </w:tcBorders>
            <w:shd w:val="clear" w:color="auto" w:fill="auto"/>
            <w:vAlign w:val="center"/>
            <w:hideMark/>
          </w:tcPr>
          <w:p w14:paraId="62F05494" w14:textId="090459F1"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466" w:type="pct"/>
            <w:tcBorders>
              <w:top w:val="nil"/>
              <w:left w:val="nil"/>
              <w:bottom w:val="single" w:sz="4" w:space="0" w:color="auto"/>
              <w:right w:val="single" w:sz="4" w:space="0" w:color="auto"/>
            </w:tcBorders>
            <w:shd w:val="clear" w:color="auto" w:fill="auto"/>
            <w:vAlign w:val="center"/>
            <w:hideMark/>
          </w:tcPr>
          <w:p w14:paraId="38E98EC1" w14:textId="089FC24C"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76744C">
              <w:rPr>
                <w:rFonts w:ascii="Times New Roman" w:eastAsia="Times New Roman" w:hAnsi="Times New Roman" w:cs="Times New Roman"/>
                <w:sz w:val="18"/>
                <w:szCs w:val="18"/>
                <w:lang w:eastAsia="tr-TR"/>
              </w:rPr>
              <w:t>Yıllık olarak izlenecektir.</w:t>
            </w:r>
          </w:p>
        </w:tc>
      </w:tr>
      <w:tr w:rsidR="00101CD8" w:rsidRPr="00560CA4" w14:paraId="3499CC62"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76F7FB" w14:textId="77777777" w:rsidR="00101CD8" w:rsidRPr="00560CA4" w:rsidRDefault="00101CD8" w:rsidP="00101CD8">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5.6</w:t>
            </w:r>
          </w:p>
        </w:tc>
        <w:tc>
          <w:tcPr>
            <w:tcW w:w="585" w:type="pct"/>
            <w:tcBorders>
              <w:top w:val="nil"/>
              <w:left w:val="nil"/>
              <w:bottom w:val="single" w:sz="4" w:space="0" w:color="auto"/>
              <w:right w:val="single" w:sz="4" w:space="0" w:color="auto"/>
            </w:tcBorders>
            <w:shd w:val="clear" w:color="auto" w:fill="F2F2F2" w:themeFill="background1" w:themeFillShade="F2"/>
            <w:vAlign w:val="center"/>
            <w:hideMark/>
          </w:tcPr>
          <w:p w14:paraId="47143638" w14:textId="77777777"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İdarenin ve birimlerinin hedefleri, spesifik, ölçülebilir, ulaşılabilir, ilgili ve süreli olmalıdır.</w:t>
            </w:r>
          </w:p>
        </w:tc>
        <w:tc>
          <w:tcPr>
            <w:tcW w:w="880" w:type="pct"/>
            <w:tcBorders>
              <w:top w:val="nil"/>
              <w:left w:val="nil"/>
              <w:bottom w:val="single" w:sz="4" w:space="0" w:color="auto"/>
              <w:right w:val="single" w:sz="4" w:space="0" w:color="auto"/>
            </w:tcBorders>
            <w:shd w:val="clear" w:color="auto" w:fill="F2F2F2" w:themeFill="background1" w:themeFillShade="F2"/>
            <w:vAlign w:val="center"/>
            <w:hideMark/>
          </w:tcPr>
          <w:p w14:paraId="6D70DA9B" w14:textId="3FE83D47"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F811AF">
              <w:rPr>
                <w:rFonts w:ascii="Times New Roman" w:eastAsia="Times New Roman" w:hAnsi="Times New Roman" w:cs="Times New Roman"/>
                <w:sz w:val="18"/>
                <w:szCs w:val="18"/>
                <w:lang w:eastAsia="tr-TR"/>
              </w:rPr>
              <w:t>Üniversitemiz yöneticileri, stratejik plan ve performans programıyla uy</w:t>
            </w:r>
            <w:r>
              <w:rPr>
                <w:rFonts w:ascii="Times New Roman" w:eastAsia="Times New Roman" w:hAnsi="Times New Roman" w:cs="Times New Roman"/>
                <w:sz w:val="18"/>
                <w:szCs w:val="18"/>
                <w:lang w:eastAsia="tr-TR"/>
              </w:rPr>
              <w:t>umlu</w:t>
            </w:r>
            <w:r w:rsidRPr="00F811AF">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ve ölçülebilir hedefler belirlemesi konusunda bilgilendirildi.</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1D7F6B77" w14:textId="77777777"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5.6.1</w:t>
            </w:r>
          </w:p>
        </w:tc>
        <w:tc>
          <w:tcPr>
            <w:tcW w:w="927" w:type="pct"/>
            <w:tcBorders>
              <w:top w:val="nil"/>
              <w:left w:val="nil"/>
              <w:bottom w:val="single" w:sz="4" w:space="0" w:color="auto"/>
              <w:right w:val="single" w:sz="4" w:space="0" w:color="auto"/>
            </w:tcBorders>
            <w:shd w:val="clear" w:color="auto" w:fill="F2F2F2" w:themeFill="background1" w:themeFillShade="F2"/>
            <w:vAlign w:val="center"/>
            <w:hideMark/>
          </w:tcPr>
          <w:p w14:paraId="3C4A7126" w14:textId="5DE35F14"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 xml:space="preserve">Tüm birim yöneticileri </w:t>
            </w:r>
            <w:r>
              <w:rPr>
                <w:rFonts w:ascii="Times New Roman" w:eastAsia="Times New Roman" w:hAnsi="Times New Roman" w:cs="Times New Roman"/>
                <w:sz w:val="18"/>
                <w:szCs w:val="18"/>
                <w:lang w:eastAsia="tr-TR"/>
              </w:rPr>
              <w:t>b</w:t>
            </w:r>
            <w:r w:rsidRPr="00560CA4">
              <w:rPr>
                <w:rFonts w:ascii="Times New Roman" w:eastAsia="Times New Roman" w:hAnsi="Times New Roman" w:cs="Times New Roman"/>
                <w:sz w:val="18"/>
                <w:szCs w:val="18"/>
                <w:lang w:eastAsia="tr-TR"/>
              </w:rPr>
              <w:t>irim</w:t>
            </w:r>
            <w:r>
              <w:rPr>
                <w:rFonts w:ascii="Times New Roman" w:eastAsia="Times New Roman" w:hAnsi="Times New Roman" w:cs="Times New Roman"/>
                <w:sz w:val="18"/>
                <w:szCs w:val="18"/>
                <w:lang w:eastAsia="tr-TR"/>
              </w:rPr>
              <w:t>in</w:t>
            </w:r>
            <w:r w:rsidRPr="00560CA4">
              <w:rPr>
                <w:rFonts w:ascii="Times New Roman" w:eastAsia="Times New Roman" w:hAnsi="Times New Roman" w:cs="Times New Roman"/>
                <w:sz w:val="18"/>
                <w:szCs w:val="18"/>
                <w:lang w:eastAsia="tr-TR"/>
              </w:rPr>
              <w:t xml:space="preserve"> hedeflerini, spesifik, ölçülebilir, ulaşılabilir, ilgili ve süreli olmasını sağlayacak şekilde, stratejik plana uygun olarak belirleyecektir.</w:t>
            </w:r>
          </w:p>
        </w:tc>
        <w:tc>
          <w:tcPr>
            <w:tcW w:w="462" w:type="pct"/>
            <w:tcBorders>
              <w:top w:val="nil"/>
              <w:left w:val="nil"/>
              <w:bottom w:val="single" w:sz="4" w:space="0" w:color="auto"/>
              <w:right w:val="single" w:sz="4" w:space="0" w:color="auto"/>
            </w:tcBorders>
            <w:shd w:val="clear" w:color="auto" w:fill="F2F2F2" w:themeFill="background1" w:themeFillShade="F2"/>
            <w:vAlign w:val="center"/>
            <w:hideMark/>
          </w:tcPr>
          <w:p w14:paraId="0EE38C22" w14:textId="207B2038"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Tüm Birimler</w:t>
            </w:r>
          </w:p>
        </w:tc>
        <w:tc>
          <w:tcPr>
            <w:tcW w:w="433" w:type="pct"/>
            <w:tcBorders>
              <w:top w:val="nil"/>
              <w:left w:val="nil"/>
              <w:bottom w:val="single" w:sz="4" w:space="0" w:color="auto"/>
              <w:right w:val="single" w:sz="4" w:space="0" w:color="auto"/>
            </w:tcBorders>
            <w:shd w:val="clear" w:color="auto" w:fill="F2F2F2" w:themeFill="background1" w:themeFillShade="F2"/>
            <w:vAlign w:val="center"/>
            <w:hideMark/>
          </w:tcPr>
          <w:p w14:paraId="157927D1"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SGDB</w:t>
            </w:r>
          </w:p>
          <w:p w14:paraId="4A83B936" w14:textId="7B3399CF"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Kalite Koordinatörlüğü</w:t>
            </w: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3A6523AF" w14:textId="6A2CC404" w:rsidR="00101CD8" w:rsidRPr="00560CA4"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Birim </w:t>
            </w:r>
            <w:r w:rsidRPr="00560CA4">
              <w:rPr>
                <w:rFonts w:ascii="Times New Roman" w:eastAsia="Times New Roman" w:hAnsi="Times New Roman" w:cs="Times New Roman"/>
                <w:sz w:val="18"/>
                <w:szCs w:val="18"/>
                <w:lang w:eastAsia="tr-TR"/>
              </w:rPr>
              <w:t>Öz</w:t>
            </w:r>
            <w:r>
              <w:rPr>
                <w:rFonts w:ascii="Times New Roman" w:eastAsia="Times New Roman" w:hAnsi="Times New Roman" w:cs="Times New Roman"/>
                <w:sz w:val="18"/>
                <w:szCs w:val="18"/>
                <w:lang w:eastAsia="tr-TR"/>
              </w:rPr>
              <w:t xml:space="preserve"> Değerlendirme</w:t>
            </w: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5516CCF6" w14:textId="5D665A79"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r w:rsidR="00E93B8F">
              <w:rPr>
                <w:rFonts w:ascii="Times New Roman" w:eastAsia="Times New Roman" w:hAnsi="Times New Roman" w:cs="Times New Roman"/>
                <w:sz w:val="18"/>
                <w:szCs w:val="18"/>
                <w:lang w:eastAsia="tr-TR"/>
              </w:rPr>
              <w:t>1</w:t>
            </w:r>
            <w:r>
              <w:rPr>
                <w:rFonts w:ascii="Times New Roman" w:eastAsia="Times New Roman" w:hAnsi="Times New Roman" w:cs="Times New Roman"/>
                <w:sz w:val="18"/>
                <w:szCs w:val="18"/>
                <w:lang w:eastAsia="tr-TR"/>
              </w:rPr>
              <w:t>.</w:t>
            </w:r>
            <w:r w:rsidR="00E93B8F">
              <w:rPr>
                <w:rFonts w:ascii="Times New Roman" w:eastAsia="Times New Roman" w:hAnsi="Times New Roman" w:cs="Times New Roman"/>
                <w:sz w:val="18"/>
                <w:szCs w:val="18"/>
                <w:lang w:eastAsia="tr-TR"/>
              </w:rPr>
              <w:t>12</w:t>
            </w:r>
            <w:r>
              <w:rPr>
                <w:rFonts w:ascii="Times New Roman" w:eastAsia="Times New Roman" w:hAnsi="Times New Roman" w:cs="Times New Roman"/>
                <w:sz w:val="18"/>
                <w:szCs w:val="18"/>
                <w:lang w:eastAsia="tr-TR"/>
              </w:rPr>
              <w:t>.202</w:t>
            </w:r>
            <w:r w:rsidR="00E93B8F">
              <w:rPr>
                <w:rFonts w:ascii="Times New Roman" w:eastAsia="Times New Roman" w:hAnsi="Times New Roman" w:cs="Times New Roman"/>
                <w:sz w:val="18"/>
                <w:szCs w:val="18"/>
                <w:lang w:eastAsia="tr-TR"/>
              </w:rPr>
              <w:t>4</w:t>
            </w:r>
          </w:p>
        </w:tc>
        <w:tc>
          <w:tcPr>
            <w:tcW w:w="466" w:type="pct"/>
            <w:tcBorders>
              <w:top w:val="nil"/>
              <w:left w:val="nil"/>
              <w:bottom w:val="single" w:sz="4" w:space="0" w:color="auto"/>
              <w:right w:val="single" w:sz="4" w:space="0" w:color="auto"/>
            </w:tcBorders>
            <w:shd w:val="clear" w:color="auto" w:fill="F2F2F2" w:themeFill="background1" w:themeFillShade="F2"/>
            <w:vAlign w:val="center"/>
            <w:hideMark/>
          </w:tcPr>
          <w:p w14:paraId="66C1D1C8" w14:textId="4DFDB644"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76744C">
              <w:rPr>
                <w:rFonts w:ascii="Times New Roman" w:eastAsia="Times New Roman" w:hAnsi="Times New Roman" w:cs="Times New Roman"/>
                <w:sz w:val="18"/>
                <w:szCs w:val="18"/>
                <w:lang w:eastAsia="tr-TR"/>
              </w:rPr>
              <w:t>Yıllık olarak izlenecektir.</w:t>
            </w:r>
          </w:p>
        </w:tc>
      </w:tr>
      <w:tr w:rsidR="00101CD8" w:rsidRPr="00560CA4" w14:paraId="4F98AECD"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E6B8B7"/>
            <w:vAlign w:val="center"/>
            <w:hideMark/>
          </w:tcPr>
          <w:p w14:paraId="0B42A691" w14:textId="77777777" w:rsidR="00101CD8" w:rsidRPr="00560CA4" w:rsidRDefault="00101CD8" w:rsidP="00101CD8">
            <w:pPr>
              <w:spacing w:after="0" w:line="240" w:lineRule="auto"/>
              <w:rPr>
                <w:rFonts w:ascii="Times New Roman" w:eastAsia="Times New Roman" w:hAnsi="Times New Roman" w:cs="Times New Roman"/>
                <w:b/>
                <w:bCs/>
                <w:sz w:val="16"/>
                <w:szCs w:val="16"/>
                <w:lang w:eastAsia="tr-TR"/>
              </w:rPr>
            </w:pPr>
            <w:r w:rsidRPr="00560CA4">
              <w:rPr>
                <w:rFonts w:ascii="Times New Roman" w:eastAsia="Times New Roman" w:hAnsi="Times New Roman" w:cs="Times New Roman"/>
                <w:b/>
                <w:bCs/>
                <w:sz w:val="16"/>
                <w:szCs w:val="16"/>
                <w:lang w:eastAsia="tr-TR"/>
              </w:rPr>
              <w:t>RDS6</w:t>
            </w:r>
          </w:p>
        </w:tc>
        <w:tc>
          <w:tcPr>
            <w:tcW w:w="4737" w:type="pct"/>
            <w:gridSpan w:val="9"/>
            <w:tcBorders>
              <w:top w:val="nil"/>
              <w:left w:val="nil"/>
              <w:bottom w:val="single" w:sz="4" w:space="0" w:color="auto"/>
              <w:right w:val="single" w:sz="4" w:space="0" w:color="auto"/>
            </w:tcBorders>
            <w:shd w:val="clear" w:color="auto" w:fill="E6B8B7"/>
            <w:vAlign w:val="center"/>
            <w:hideMark/>
          </w:tcPr>
          <w:p w14:paraId="02674A43" w14:textId="2EE30C30" w:rsidR="00101CD8" w:rsidRPr="00F811AF" w:rsidRDefault="00101CD8" w:rsidP="00101CD8">
            <w:pPr>
              <w:spacing w:after="0" w:line="240" w:lineRule="auto"/>
              <w:rPr>
                <w:rFonts w:ascii="Times New Roman" w:eastAsia="Times New Roman" w:hAnsi="Times New Roman" w:cs="Times New Roman"/>
                <w:b/>
                <w:bCs/>
                <w:sz w:val="18"/>
                <w:szCs w:val="18"/>
                <w:lang w:eastAsia="tr-TR"/>
              </w:rPr>
            </w:pPr>
            <w:r w:rsidRPr="00560CA4">
              <w:rPr>
                <w:rFonts w:ascii="Times New Roman" w:eastAsia="Times New Roman" w:hAnsi="Times New Roman" w:cs="Times New Roman"/>
                <w:b/>
                <w:bCs/>
                <w:sz w:val="18"/>
                <w:szCs w:val="18"/>
                <w:lang w:eastAsia="tr-TR"/>
              </w:rPr>
              <w:t xml:space="preserve">Risklerin belirlenmesi ve değerlendirilmesi: </w:t>
            </w:r>
            <w:r w:rsidRPr="00560CA4">
              <w:rPr>
                <w:rFonts w:ascii="Times New Roman" w:eastAsia="Times New Roman" w:hAnsi="Times New Roman" w:cs="Times New Roman"/>
                <w:sz w:val="18"/>
                <w:szCs w:val="18"/>
                <w:lang w:eastAsia="tr-TR"/>
              </w:rPr>
              <w:t>İdareler, sistemli bir şekilde analizler yaparak amaç ve hedeflerinin gerçekleşmesini engelleyebilecek iç ve dış riskleri tanımlayarak değerlendirmeli ve alınacak önlemleri belirlemelidir.</w:t>
            </w:r>
            <w:r w:rsidRPr="00560CA4">
              <w:rPr>
                <w:rFonts w:ascii="Times New Roman" w:eastAsia="Times New Roman" w:hAnsi="Times New Roman" w:cs="Times New Roman"/>
                <w:sz w:val="20"/>
                <w:szCs w:val="20"/>
                <w:lang w:eastAsia="tr-TR"/>
              </w:rPr>
              <w:t> </w:t>
            </w:r>
          </w:p>
        </w:tc>
      </w:tr>
      <w:tr w:rsidR="00101CD8" w:rsidRPr="00560CA4" w14:paraId="19474FB3" w14:textId="77777777" w:rsidTr="00806438">
        <w:trPr>
          <w:trHeight w:val="57"/>
        </w:trPr>
        <w:tc>
          <w:tcPr>
            <w:tcW w:w="263" w:type="pct"/>
            <w:vMerge w:val="restart"/>
            <w:tcBorders>
              <w:top w:val="nil"/>
              <w:left w:val="single" w:sz="4" w:space="0" w:color="auto"/>
              <w:bottom w:val="single" w:sz="4" w:space="0" w:color="auto"/>
              <w:right w:val="single" w:sz="4" w:space="0" w:color="auto"/>
            </w:tcBorders>
            <w:shd w:val="clear" w:color="auto" w:fill="auto"/>
            <w:vAlign w:val="center"/>
            <w:hideMark/>
          </w:tcPr>
          <w:p w14:paraId="2F76CCBC" w14:textId="77777777" w:rsidR="00101CD8" w:rsidRPr="00560CA4" w:rsidRDefault="00101CD8" w:rsidP="00101CD8">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6.1</w:t>
            </w:r>
          </w:p>
        </w:tc>
        <w:tc>
          <w:tcPr>
            <w:tcW w:w="585" w:type="pct"/>
            <w:vMerge w:val="restart"/>
            <w:tcBorders>
              <w:top w:val="nil"/>
              <w:left w:val="single" w:sz="4" w:space="0" w:color="auto"/>
              <w:bottom w:val="single" w:sz="4" w:space="0" w:color="auto"/>
              <w:right w:val="single" w:sz="4" w:space="0" w:color="auto"/>
            </w:tcBorders>
            <w:shd w:val="clear" w:color="auto" w:fill="auto"/>
            <w:vAlign w:val="center"/>
            <w:hideMark/>
          </w:tcPr>
          <w:p w14:paraId="7B99261B" w14:textId="77777777"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İdareler, her yıl sistemli bir şekilde amaç ve hedeflerine yönelik riskleri belirlemelidir.</w:t>
            </w:r>
          </w:p>
        </w:tc>
        <w:tc>
          <w:tcPr>
            <w:tcW w:w="880" w:type="pct"/>
            <w:vMerge w:val="restart"/>
            <w:tcBorders>
              <w:top w:val="nil"/>
              <w:left w:val="single" w:sz="4" w:space="0" w:color="auto"/>
              <w:bottom w:val="single" w:sz="4" w:space="0" w:color="auto"/>
              <w:right w:val="single" w:sz="4" w:space="0" w:color="auto"/>
            </w:tcBorders>
            <w:shd w:val="clear" w:color="auto" w:fill="auto"/>
            <w:vAlign w:val="center"/>
            <w:hideMark/>
          </w:tcPr>
          <w:p w14:paraId="5F09EC51" w14:textId="77777777" w:rsidR="00101CD8"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5018 sayılı Kanun,</w:t>
            </w:r>
            <w:r>
              <w:rPr>
                <w:rFonts w:ascii="Times New Roman" w:eastAsia="Times New Roman" w:hAnsi="Times New Roman" w:cs="Times New Roman"/>
                <w:sz w:val="18"/>
                <w:szCs w:val="18"/>
                <w:lang w:eastAsia="tr-TR"/>
              </w:rPr>
              <w:t xml:space="preserve"> </w:t>
            </w:r>
            <w:r w:rsidRPr="00560CA4">
              <w:rPr>
                <w:rFonts w:ascii="Times New Roman" w:eastAsia="Times New Roman" w:hAnsi="Times New Roman" w:cs="Times New Roman"/>
                <w:sz w:val="18"/>
                <w:szCs w:val="18"/>
                <w:lang w:eastAsia="tr-TR"/>
              </w:rPr>
              <w:t>İç Kontrol ve Ön Mali Kontrole</w:t>
            </w:r>
            <w:r>
              <w:rPr>
                <w:rFonts w:ascii="Times New Roman" w:eastAsia="Times New Roman" w:hAnsi="Times New Roman" w:cs="Times New Roman"/>
                <w:sz w:val="18"/>
                <w:szCs w:val="18"/>
                <w:lang w:eastAsia="tr-TR"/>
              </w:rPr>
              <w:t xml:space="preserve"> </w:t>
            </w:r>
            <w:r w:rsidRPr="00560CA4">
              <w:rPr>
                <w:rFonts w:ascii="Times New Roman" w:eastAsia="Times New Roman" w:hAnsi="Times New Roman" w:cs="Times New Roman"/>
                <w:sz w:val="18"/>
                <w:szCs w:val="18"/>
                <w:lang w:eastAsia="tr-TR"/>
              </w:rPr>
              <w:t>İlişkin Usul ve Esaslar,</w:t>
            </w:r>
            <w:r>
              <w:rPr>
                <w:rFonts w:ascii="Times New Roman" w:eastAsia="Times New Roman" w:hAnsi="Times New Roman" w:cs="Times New Roman"/>
                <w:sz w:val="18"/>
                <w:szCs w:val="18"/>
                <w:lang w:eastAsia="tr-TR"/>
              </w:rPr>
              <w:t xml:space="preserve"> </w:t>
            </w:r>
            <w:r w:rsidRPr="00560CA4">
              <w:rPr>
                <w:rFonts w:ascii="Times New Roman" w:eastAsia="Times New Roman" w:hAnsi="Times New Roman" w:cs="Times New Roman"/>
                <w:sz w:val="18"/>
                <w:szCs w:val="18"/>
                <w:lang w:eastAsia="tr-TR"/>
              </w:rPr>
              <w:t>Ön Mali Kontrol İşlemleri Yönergesi</w:t>
            </w:r>
            <w:r>
              <w:rPr>
                <w:rFonts w:ascii="Times New Roman" w:eastAsia="Times New Roman" w:hAnsi="Times New Roman" w:cs="Times New Roman"/>
                <w:sz w:val="18"/>
                <w:szCs w:val="18"/>
                <w:lang w:eastAsia="tr-TR"/>
              </w:rPr>
              <w:t xml:space="preserve"> kapsamında risk formları hazırlanmıştır</w:t>
            </w:r>
          </w:p>
          <w:p w14:paraId="3D57C388" w14:textId="2AE2EF7A" w:rsidR="00101CD8" w:rsidRPr="00560CA4" w:rsidRDefault="00101CD8" w:rsidP="00101CD8">
            <w:pPr>
              <w:spacing w:after="0" w:line="240" w:lineRule="auto"/>
              <w:rPr>
                <w:rFonts w:ascii="Times New Roman" w:eastAsia="Times New Roman" w:hAnsi="Times New Roman" w:cs="Times New Roman"/>
                <w:sz w:val="18"/>
                <w:szCs w:val="18"/>
                <w:lang w:eastAsia="tr-TR"/>
              </w:rPr>
            </w:pPr>
          </w:p>
        </w:tc>
        <w:tc>
          <w:tcPr>
            <w:tcW w:w="202" w:type="pct"/>
            <w:tcBorders>
              <w:top w:val="nil"/>
              <w:left w:val="nil"/>
              <w:bottom w:val="single" w:sz="4" w:space="0" w:color="auto"/>
              <w:right w:val="single" w:sz="4" w:space="0" w:color="auto"/>
            </w:tcBorders>
            <w:shd w:val="clear" w:color="auto" w:fill="auto"/>
            <w:vAlign w:val="center"/>
            <w:hideMark/>
          </w:tcPr>
          <w:p w14:paraId="6AF51DA2" w14:textId="77777777"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6.1.1</w:t>
            </w:r>
          </w:p>
        </w:tc>
        <w:tc>
          <w:tcPr>
            <w:tcW w:w="927" w:type="pct"/>
            <w:tcBorders>
              <w:top w:val="nil"/>
              <w:left w:val="nil"/>
              <w:bottom w:val="single" w:sz="4" w:space="0" w:color="auto"/>
              <w:right w:val="single" w:sz="4" w:space="0" w:color="auto"/>
            </w:tcBorders>
            <w:shd w:val="clear" w:color="auto" w:fill="auto"/>
            <w:vAlign w:val="center"/>
          </w:tcPr>
          <w:p w14:paraId="587EB8E6" w14:textId="1D79E5EC"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2941CA">
              <w:rPr>
                <w:rFonts w:ascii="Times New Roman" w:eastAsia="Times New Roman" w:hAnsi="Times New Roman" w:cs="Times New Roman"/>
                <w:sz w:val="18"/>
                <w:szCs w:val="18"/>
                <w:lang w:eastAsia="tr-TR"/>
              </w:rPr>
              <w:t>MAKÜ Kurumsal Risk Yönetimi Yönergesi hazırlanacaktır</w:t>
            </w:r>
          </w:p>
        </w:tc>
        <w:tc>
          <w:tcPr>
            <w:tcW w:w="462" w:type="pct"/>
            <w:tcBorders>
              <w:top w:val="nil"/>
              <w:left w:val="nil"/>
              <w:bottom w:val="single" w:sz="4" w:space="0" w:color="auto"/>
              <w:right w:val="single" w:sz="4" w:space="0" w:color="auto"/>
            </w:tcBorders>
            <w:shd w:val="clear" w:color="auto" w:fill="auto"/>
            <w:vAlign w:val="center"/>
          </w:tcPr>
          <w:p w14:paraId="1EC81791" w14:textId="3A273725" w:rsidR="00101CD8" w:rsidRDefault="008F1482"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p w14:paraId="108842DF" w14:textId="22F1ACD4"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 xml:space="preserve">   </w:t>
            </w:r>
            <w:r w:rsidRPr="002D4542">
              <w:rPr>
                <w:rFonts w:ascii="Times New Roman" w:eastAsia="Times New Roman" w:hAnsi="Times New Roman" w:cs="Times New Roman"/>
                <w:sz w:val="16"/>
                <w:szCs w:val="16"/>
                <w:lang w:eastAsia="tr-TR"/>
              </w:rPr>
              <w:t>İdare Risk Koordinatörü</w:t>
            </w:r>
          </w:p>
        </w:tc>
        <w:tc>
          <w:tcPr>
            <w:tcW w:w="433" w:type="pct"/>
            <w:tcBorders>
              <w:top w:val="nil"/>
              <w:left w:val="nil"/>
              <w:bottom w:val="single" w:sz="4" w:space="0" w:color="auto"/>
              <w:right w:val="single" w:sz="4" w:space="0" w:color="auto"/>
            </w:tcBorders>
            <w:shd w:val="clear" w:color="auto" w:fill="auto"/>
            <w:vAlign w:val="center"/>
          </w:tcPr>
          <w:p w14:paraId="567A2D64" w14:textId="2C552630"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Tüm Birimler</w:t>
            </w:r>
          </w:p>
        </w:tc>
        <w:tc>
          <w:tcPr>
            <w:tcW w:w="391" w:type="pct"/>
            <w:tcBorders>
              <w:top w:val="nil"/>
              <w:left w:val="nil"/>
              <w:bottom w:val="single" w:sz="4" w:space="0" w:color="auto"/>
              <w:right w:val="single" w:sz="4" w:space="0" w:color="auto"/>
            </w:tcBorders>
            <w:shd w:val="clear" w:color="auto" w:fill="auto"/>
            <w:vAlign w:val="center"/>
          </w:tcPr>
          <w:p w14:paraId="282C4100" w14:textId="71074463" w:rsidR="00101CD8" w:rsidRPr="00560CA4"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Yönerge</w:t>
            </w:r>
          </w:p>
        </w:tc>
        <w:tc>
          <w:tcPr>
            <w:tcW w:w="391" w:type="pct"/>
            <w:tcBorders>
              <w:top w:val="nil"/>
              <w:left w:val="nil"/>
              <w:bottom w:val="single" w:sz="4" w:space="0" w:color="auto"/>
              <w:right w:val="single" w:sz="4" w:space="0" w:color="auto"/>
            </w:tcBorders>
            <w:shd w:val="clear" w:color="auto" w:fill="auto"/>
            <w:vAlign w:val="center"/>
          </w:tcPr>
          <w:p w14:paraId="44C67783" w14:textId="4CFD4E4F"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w:t>
            </w:r>
            <w:r w:rsidR="00E93B8F">
              <w:rPr>
                <w:rFonts w:ascii="Times New Roman" w:eastAsia="Times New Roman" w:hAnsi="Times New Roman" w:cs="Times New Roman"/>
                <w:sz w:val="18"/>
                <w:szCs w:val="18"/>
                <w:lang w:eastAsia="tr-TR"/>
              </w:rPr>
              <w:t>0</w:t>
            </w:r>
            <w:r w:rsidRPr="00560CA4">
              <w:rPr>
                <w:rFonts w:ascii="Times New Roman" w:eastAsia="Times New Roman" w:hAnsi="Times New Roman" w:cs="Times New Roman"/>
                <w:sz w:val="18"/>
                <w:szCs w:val="18"/>
                <w:lang w:eastAsia="tr-TR"/>
              </w:rPr>
              <w:t>.</w:t>
            </w:r>
            <w:r w:rsidR="00E93B8F">
              <w:rPr>
                <w:rFonts w:ascii="Times New Roman" w:eastAsia="Times New Roman" w:hAnsi="Times New Roman" w:cs="Times New Roman"/>
                <w:sz w:val="18"/>
                <w:szCs w:val="18"/>
                <w:lang w:eastAsia="tr-TR"/>
              </w:rPr>
              <w:t>06</w:t>
            </w:r>
            <w:r w:rsidRPr="00560CA4">
              <w:rPr>
                <w:rFonts w:ascii="Times New Roman" w:eastAsia="Times New Roman" w:hAnsi="Times New Roman" w:cs="Times New Roman"/>
                <w:sz w:val="18"/>
                <w:szCs w:val="18"/>
                <w:lang w:eastAsia="tr-TR"/>
              </w:rPr>
              <w:t>.20</w:t>
            </w:r>
            <w:r>
              <w:rPr>
                <w:rFonts w:ascii="Times New Roman" w:eastAsia="Times New Roman" w:hAnsi="Times New Roman" w:cs="Times New Roman"/>
                <w:sz w:val="18"/>
                <w:szCs w:val="18"/>
                <w:lang w:eastAsia="tr-TR"/>
              </w:rPr>
              <w:t>2</w:t>
            </w:r>
            <w:r w:rsidR="00E93B8F">
              <w:rPr>
                <w:rFonts w:ascii="Times New Roman" w:eastAsia="Times New Roman" w:hAnsi="Times New Roman" w:cs="Times New Roman"/>
                <w:sz w:val="18"/>
                <w:szCs w:val="18"/>
                <w:lang w:eastAsia="tr-TR"/>
              </w:rPr>
              <w:t>5</w:t>
            </w:r>
          </w:p>
        </w:tc>
        <w:tc>
          <w:tcPr>
            <w:tcW w:w="466" w:type="pct"/>
            <w:tcBorders>
              <w:top w:val="nil"/>
              <w:left w:val="nil"/>
              <w:bottom w:val="single" w:sz="4" w:space="0" w:color="auto"/>
              <w:right w:val="single" w:sz="4" w:space="0" w:color="auto"/>
            </w:tcBorders>
            <w:shd w:val="clear" w:color="auto" w:fill="auto"/>
            <w:vAlign w:val="center"/>
          </w:tcPr>
          <w:p w14:paraId="0CE3C69E" w14:textId="6E078380"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 </w:t>
            </w:r>
          </w:p>
        </w:tc>
      </w:tr>
      <w:tr w:rsidR="00101CD8" w:rsidRPr="00560CA4" w14:paraId="6E87EBFF" w14:textId="77777777" w:rsidTr="00806438">
        <w:trPr>
          <w:trHeight w:val="2233"/>
        </w:trPr>
        <w:tc>
          <w:tcPr>
            <w:tcW w:w="263" w:type="pct"/>
            <w:vMerge/>
            <w:tcBorders>
              <w:top w:val="nil"/>
              <w:left w:val="single" w:sz="4" w:space="0" w:color="auto"/>
              <w:bottom w:val="single" w:sz="4" w:space="0" w:color="auto"/>
              <w:right w:val="single" w:sz="4" w:space="0" w:color="auto"/>
            </w:tcBorders>
            <w:vAlign w:val="center"/>
            <w:hideMark/>
          </w:tcPr>
          <w:p w14:paraId="5FC9579F" w14:textId="77777777" w:rsidR="00101CD8" w:rsidRPr="00560CA4" w:rsidRDefault="00101CD8" w:rsidP="00101CD8">
            <w:pPr>
              <w:spacing w:after="0" w:line="240" w:lineRule="auto"/>
              <w:rPr>
                <w:rFonts w:ascii="Times New Roman" w:eastAsia="Times New Roman" w:hAnsi="Times New Roman" w:cs="Times New Roman"/>
                <w:sz w:val="16"/>
                <w:szCs w:val="16"/>
                <w:lang w:eastAsia="tr-TR"/>
              </w:rPr>
            </w:pPr>
          </w:p>
        </w:tc>
        <w:tc>
          <w:tcPr>
            <w:tcW w:w="585" w:type="pct"/>
            <w:vMerge/>
            <w:tcBorders>
              <w:top w:val="nil"/>
              <w:left w:val="single" w:sz="4" w:space="0" w:color="auto"/>
              <w:bottom w:val="single" w:sz="4" w:space="0" w:color="auto"/>
              <w:right w:val="single" w:sz="4" w:space="0" w:color="auto"/>
            </w:tcBorders>
            <w:vAlign w:val="center"/>
            <w:hideMark/>
          </w:tcPr>
          <w:p w14:paraId="4A33678C" w14:textId="77777777" w:rsidR="00101CD8" w:rsidRPr="00560CA4" w:rsidRDefault="00101CD8" w:rsidP="00101CD8">
            <w:pPr>
              <w:spacing w:after="0" w:line="240" w:lineRule="auto"/>
              <w:rPr>
                <w:rFonts w:ascii="Times New Roman" w:eastAsia="Times New Roman" w:hAnsi="Times New Roman" w:cs="Times New Roman"/>
                <w:sz w:val="18"/>
                <w:szCs w:val="18"/>
                <w:lang w:eastAsia="tr-TR"/>
              </w:rPr>
            </w:pPr>
          </w:p>
        </w:tc>
        <w:tc>
          <w:tcPr>
            <w:tcW w:w="880" w:type="pct"/>
            <w:vMerge/>
            <w:tcBorders>
              <w:top w:val="nil"/>
              <w:left w:val="single" w:sz="4" w:space="0" w:color="auto"/>
              <w:bottom w:val="single" w:sz="4" w:space="0" w:color="auto"/>
              <w:right w:val="single" w:sz="4" w:space="0" w:color="auto"/>
            </w:tcBorders>
            <w:vAlign w:val="center"/>
            <w:hideMark/>
          </w:tcPr>
          <w:p w14:paraId="31183835" w14:textId="77777777" w:rsidR="00101CD8" w:rsidRPr="00560CA4" w:rsidRDefault="00101CD8" w:rsidP="00101CD8">
            <w:pPr>
              <w:spacing w:after="0" w:line="240" w:lineRule="auto"/>
              <w:rPr>
                <w:rFonts w:ascii="Times New Roman" w:eastAsia="Times New Roman" w:hAnsi="Times New Roman" w:cs="Times New Roman"/>
                <w:sz w:val="18"/>
                <w:szCs w:val="18"/>
                <w:lang w:eastAsia="tr-TR"/>
              </w:rPr>
            </w:pPr>
          </w:p>
        </w:tc>
        <w:tc>
          <w:tcPr>
            <w:tcW w:w="202" w:type="pct"/>
            <w:tcBorders>
              <w:top w:val="nil"/>
              <w:left w:val="nil"/>
              <w:bottom w:val="single" w:sz="4" w:space="0" w:color="auto"/>
              <w:right w:val="single" w:sz="4" w:space="0" w:color="auto"/>
            </w:tcBorders>
            <w:shd w:val="clear" w:color="auto" w:fill="auto"/>
            <w:vAlign w:val="center"/>
            <w:hideMark/>
          </w:tcPr>
          <w:p w14:paraId="093114A3" w14:textId="77777777"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6.1.2</w:t>
            </w:r>
          </w:p>
        </w:tc>
        <w:tc>
          <w:tcPr>
            <w:tcW w:w="927" w:type="pct"/>
            <w:tcBorders>
              <w:top w:val="nil"/>
              <w:left w:val="nil"/>
              <w:bottom w:val="single" w:sz="4" w:space="0" w:color="auto"/>
              <w:right w:val="single" w:sz="4" w:space="0" w:color="auto"/>
            </w:tcBorders>
            <w:shd w:val="clear" w:color="auto" w:fill="auto"/>
            <w:vAlign w:val="center"/>
          </w:tcPr>
          <w:p w14:paraId="3AF15A5A" w14:textId="25B2A2CF" w:rsidR="00101CD8" w:rsidRPr="002941CA"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Üniversitemiz amaç ve hedeflerine yönelik risklerin belirlenmesi için tüm birimlerce yetkili ve yetkin en az 3 kişiden oluşacak risk belirleme ekibi oluşturulacaktır. Her harcama birimi iş süreçlerine ilişkin karşılaşılması muhtemel riskleri tespit edecek, bu risklerin belirlenmesinde denetçilerin ve yapılan diğer değerlendirmel</w:t>
            </w:r>
            <w:r w:rsidR="0029302F">
              <w:rPr>
                <w:rFonts w:ascii="Times New Roman" w:eastAsia="Times New Roman" w:hAnsi="Times New Roman" w:cs="Times New Roman"/>
                <w:sz w:val="18"/>
                <w:szCs w:val="18"/>
                <w:lang w:eastAsia="tr-TR"/>
              </w:rPr>
              <w:t>erin bulgularından da yararlan</w:t>
            </w:r>
            <w:r w:rsidRPr="00560CA4">
              <w:rPr>
                <w:rFonts w:ascii="Times New Roman" w:eastAsia="Times New Roman" w:hAnsi="Times New Roman" w:cs="Times New Roman"/>
                <w:sz w:val="18"/>
                <w:szCs w:val="18"/>
                <w:lang w:eastAsia="tr-TR"/>
              </w:rPr>
              <w:t>acaktır.</w:t>
            </w:r>
          </w:p>
        </w:tc>
        <w:tc>
          <w:tcPr>
            <w:tcW w:w="462" w:type="pct"/>
            <w:tcBorders>
              <w:top w:val="nil"/>
              <w:left w:val="nil"/>
              <w:bottom w:val="single" w:sz="4" w:space="0" w:color="auto"/>
              <w:right w:val="single" w:sz="4" w:space="0" w:color="auto"/>
            </w:tcBorders>
            <w:shd w:val="clear" w:color="auto" w:fill="auto"/>
            <w:vAlign w:val="center"/>
            <w:hideMark/>
          </w:tcPr>
          <w:p w14:paraId="5823FDD2" w14:textId="054B6DA3"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Tüm Birimler</w:t>
            </w:r>
          </w:p>
        </w:tc>
        <w:tc>
          <w:tcPr>
            <w:tcW w:w="433" w:type="pct"/>
            <w:tcBorders>
              <w:top w:val="nil"/>
              <w:left w:val="nil"/>
              <w:bottom w:val="single" w:sz="4" w:space="0" w:color="auto"/>
              <w:right w:val="single" w:sz="4" w:space="0" w:color="auto"/>
            </w:tcBorders>
            <w:shd w:val="clear" w:color="auto" w:fill="auto"/>
            <w:vAlign w:val="center"/>
            <w:hideMark/>
          </w:tcPr>
          <w:p w14:paraId="26AADABD"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SGDB</w:t>
            </w:r>
          </w:p>
          <w:p w14:paraId="0396586F"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İç Denetim</w:t>
            </w:r>
          </w:p>
          <w:p w14:paraId="77CD33EF" w14:textId="39CB50A6"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 xml:space="preserve">   </w:t>
            </w:r>
            <w:r w:rsidRPr="002D4542">
              <w:rPr>
                <w:rFonts w:ascii="Times New Roman" w:eastAsia="Times New Roman" w:hAnsi="Times New Roman" w:cs="Times New Roman"/>
                <w:sz w:val="16"/>
                <w:szCs w:val="16"/>
                <w:lang w:eastAsia="tr-TR"/>
              </w:rPr>
              <w:t>İdare Risk Koordinatörü</w:t>
            </w:r>
          </w:p>
        </w:tc>
        <w:tc>
          <w:tcPr>
            <w:tcW w:w="391" w:type="pct"/>
            <w:tcBorders>
              <w:top w:val="nil"/>
              <w:left w:val="nil"/>
              <w:bottom w:val="single" w:sz="4" w:space="0" w:color="auto"/>
              <w:right w:val="single" w:sz="4" w:space="0" w:color="auto"/>
            </w:tcBorders>
            <w:shd w:val="clear" w:color="auto" w:fill="auto"/>
            <w:vAlign w:val="center"/>
            <w:hideMark/>
          </w:tcPr>
          <w:p w14:paraId="164E3F14" w14:textId="3A4BB3AD" w:rsidR="00101CD8" w:rsidRPr="00560CA4"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R</w:t>
            </w:r>
            <w:r w:rsidRPr="00560CA4">
              <w:rPr>
                <w:rFonts w:ascii="Times New Roman" w:eastAsia="Times New Roman" w:hAnsi="Times New Roman" w:cs="Times New Roman"/>
                <w:sz w:val="18"/>
                <w:szCs w:val="18"/>
                <w:lang w:eastAsia="tr-TR"/>
              </w:rPr>
              <w:t>isk analizi</w:t>
            </w:r>
          </w:p>
        </w:tc>
        <w:tc>
          <w:tcPr>
            <w:tcW w:w="391" w:type="pct"/>
            <w:tcBorders>
              <w:top w:val="nil"/>
              <w:left w:val="nil"/>
              <w:bottom w:val="single" w:sz="4" w:space="0" w:color="auto"/>
              <w:right w:val="single" w:sz="4" w:space="0" w:color="auto"/>
            </w:tcBorders>
            <w:shd w:val="clear" w:color="auto" w:fill="auto"/>
            <w:vAlign w:val="center"/>
            <w:hideMark/>
          </w:tcPr>
          <w:p w14:paraId="52D6A16E" w14:textId="07A890D8"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30.06.20</w:t>
            </w:r>
            <w:r>
              <w:rPr>
                <w:rFonts w:ascii="Times New Roman" w:eastAsia="Times New Roman" w:hAnsi="Times New Roman" w:cs="Times New Roman"/>
                <w:sz w:val="18"/>
                <w:szCs w:val="18"/>
                <w:lang w:eastAsia="tr-TR"/>
              </w:rPr>
              <w:t>25</w:t>
            </w:r>
          </w:p>
        </w:tc>
        <w:tc>
          <w:tcPr>
            <w:tcW w:w="466" w:type="pct"/>
            <w:tcBorders>
              <w:top w:val="nil"/>
              <w:left w:val="nil"/>
              <w:bottom w:val="single" w:sz="4" w:space="0" w:color="auto"/>
              <w:right w:val="single" w:sz="4" w:space="0" w:color="auto"/>
            </w:tcBorders>
            <w:shd w:val="clear" w:color="auto" w:fill="auto"/>
            <w:vAlign w:val="center"/>
            <w:hideMark/>
          </w:tcPr>
          <w:p w14:paraId="0EFBD786" w14:textId="0C79B723"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Yıllık olarak belirlenecek ve ihtiyaç halinde güncellenebilecek</w:t>
            </w:r>
          </w:p>
        </w:tc>
      </w:tr>
      <w:tr w:rsidR="00101CD8" w:rsidRPr="00560CA4" w14:paraId="05D04791"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7577F1" w14:textId="77777777" w:rsidR="00101CD8" w:rsidRPr="00560CA4" w:rsidRDefault="00101CD8" w:rsidP="00101CD8">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6.2</w:t>
            </w:r>
          </w:p>
        </w:tc>
        <w:tc>
          <w:tcPr>
            <w:tcW w:w="585" w:type="pct"/>
            <w:tcBorders>
              <w:top w:val="nil"/>
              <w:left w:val="nil"/>
              <w:bottom w:val="single" w:sz="4" w:space="0" w:color="auto"/>
              <w:right w:val="single" w:sz="4" w:space="0" w:color="auto"/>
            </w:tcBorders>
            <w:shd w:val="clear" w:color="auto" w:fill="F2F2F2" w:themeFill="background1" w:themeFillShade="F2"/>
            <w:vAlign w:val="center"/>
            <w:hideMark/>
          </w:tcPr>
          <w:p w14:paraId="08873E62" w14:textId="77777777" w:rsidR="00101CD8" w:rsidRPr="00017429" w:rsidRDefault="00101CD8" w:rsidP="00101CD8">
            <w:pPr>
              <w:spacing w:after="0" w:line="240" w:lineRule="auto"/>
              <w:rPr>
                <w:rFonts w:ascii="Times New Roman" w:eastAsia="Times New Roman" w:hAnsi="Times New Roman" w:cs="Times New Roman"/>
                <w:sz w:val="18"/>
                <w:szCs w:val="18"/>
                <w:lang w:eastAsia="tr-TR"/>
              </w:rPr>
            </w:pPr>
            <w:r w:rsidRPr="00017429">
              <w:rPr>
                <w:rFonts w:ascii="Times New Roman" w:eastAsia="Times New Roman" w:hAnsi="Times New Roman" w:cs="Times New Roman"/>
                <w:sz w:val="18"/>
                <w:szCs w:val="18"/>
                <w:lang w:eastAsia="tr-TR"/>
              </w:rPr>
              <w:t>Risklerin gerçekleşme olasılığı ve muhtemel etkileri yılda en az bir kez analiz edilmelidir.</w:t>
            </w:r>
          </w:p>
        </w:tc>
        <w:tc>
          <w:tcPr>
            <w:tcW w:w="880"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770E362" w14:textId="4FCB323A" w:rsidR="00101CD8" w:rsidRPr="00017429" w:rsidRDefault="00101CD8" w:rsidP="00101CD8">
            <w:pPr>
              <w:spacing w:after="0" w:line="240" w:lineRule="auto"/>
              <w:rPr>
                <w:rFonts w:ascii="Times New Roman" w:eastAsia="Times New Roman" w:hAnsi="Times New Roman" w:cs="Times New Roman"/>
                <w:sz w:val="18"/>
                <w:szCs w:val="18"/>
                <w:lang w:eastAsia="tr-TR"/>
              </w:rPr>
            </w:pPr>
            <w:r w:rsidRPr="00017429">
              <w:rPr>
                <w:rFonts w:ascii="Times New Roman" w:eastAsia="Times New Roman" w:hAnsi="Times New Roman" w:cs="Times New Roman"/>
                <w:sz w:val="18"/>
                <w:szCs w:val="18"/>
                <w:lang w:eastAsia="tr-TR"/>
              </w:rPr>
              <w:t>Kurumsal Risk Yönergesinin henüz oluşturulmamış olması nedeniyle risklerin gerçekleşme olasılığı ve muhtemel etkileri analiz edilememektedir.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50CFFFC4" w14:textId="77777777"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6.2.1</w:t>
            </w:r>
          </w:p>
        </w:tc>
        <w:tc>
          <w:tcPr>
            <w:tcW w:w="927" w:type="pct"/>
            <w:tcBorders>
              <w:top w:val="nil"/>
              <w:left w:val="nil"/>
              <w:bottom w:val="single" w:sz="4" w:space="0" w:color="auto"/>
              <w:right w:val="single" w:sz="4" w:space="0" w:color="auto"/>
            </w:tcBorders>
            <w:shd w:val="clear" w:color="auto" w:fill="F2F2F2" w:themeFill="background1" w:themeFillShade="F2"/>
            <w:vAlign w:val="center"/>
            <w:hideMark/>
          </w:tcPr>
          <w:p w14:paraId="5693E1E3" w14:textId="361F49C1" w:rsidR="00101CD8" w:rsidRPr="002941CA" w:rsidRDefault="00101CD8" w:rsidP="00101CD8">
            <w:pPr>
              <w:spacing w:after="0" w:line="240" w:lineRule="auto"/>
              <w:rPr>
                <w:rFonts w:ascii="Times New Roman" w:eastAsia="Times New Roman" w:hAnsi="Times New Roman" w:cs="Times New Roman"/>
                <w:sz w:val="18"/>
                <w:szCs w:val="18"/>
                <w:lang w:eastAsia="tr-TR"/>
              </w:rPr>
            </w:pPr>
            <w:r w:rsidRPr="002941CA">
              <w:rPr>
                <w:rFonts w:ascii="Times New Roman" w:eastAsia="Times New Roman" w:hAnsi="Times New Roman" w:cs="Times New Roman"/>
                <w:sz w:val="18"/>
                <w:szCs w:val="18"/>
                <w:lang w:eastAsia="tr-TR"/>
              </w:rPr>
              <w:t>MAKÜ Kurumsal Risk Yönetimi Yönergesi</w:t>
            </w:r>
            <w:r>
              <w:rPr>
                <w:rFonts w:ascii="Times New Roman" w:eastAsia="Times New Roman" w:hAnsi="Times New Roman" w:cs="Times New Roman"/>
                <w:sz w:val="18"/>
                <w:szCs w:val="18"/>
                <w:lang w:eastAsia="tr-TR"/>
              </w:rPr>
              <w:t xml:space="preserve"> oluşturularak yılda en az bir kez analiz edilmesine imkân veren bir yapı oluşturulacaktır.</w:t>
            </w:r>
          </w:p>
        </w:tc>
        <w:tc>
          <w:tcPr>
            <w:tcW w:w="462" w:type="pct"/>
            <w:tcBorders>
              <w:top w:val="nil"/>
              <w:left w:val="nil"/>
              <w:bottom w:val="single" w:sz="4" w:space="0" w:color="auto"/>
              <w:right w:val="single" w:sz="4" w:space="0" w:color="auto"/>
            </w:tcBorders>
            <w:shd w:val="clear" w:color="auto" w:fill="F2F2F2" w:themeFill="background1" w:themeFillShade="F2"/>
            <w:vAlign w:val="center"/>
            <w:hideMark/>
          </w:tcPr>
          <w:p w14:paraId="278C5E26"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SGDB</w:t>
            </w:r>
          </w:p>
          <w:p w14:paraId="4F04B17E"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İç Denetim</w:t>
            </w:r>
          </w:p>
          <w:p w14:paraId="024D9996" w14:textId="021A18E0"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 xml:space="preserve">   </w:t>
            </w:r>
            <w:r w:rsidRPr="002D4542">
              <w:rPr>
                <w:rFonts w:ascii="Times New Roman" w:eastAsia="Times New Roman" w:hAnsi="Times New Roman" w:cs="Times New Roman"/>
                <w:sz w:val="16"/>
                <w:szCs w:val="16"/>
                <w:lang w:eastAsia="tr-TR"/>
              </w:rPr>
              <w:t>İdare Risk Koordinatörü</w:t>
            </w:r>
          </w:p>
        </w:tc>
        <w:tc>
          <w:tcPr>
            <w:tcW w:w="433" w:type="pct"/>
            <w:tcBorders>
              <w:top w:val="nil"/>
              <w:left w:val="nil"/>
              <w:bottom w:val="single" w:sz="4" w:space="0" w:color="auto"/>
              <w:right w:val="single" w:sz="4" w:space="0" w:color="auto"/>
            </w:tcBorders>
            <w:shd w:val="clear" w:color="auto" w:fill="F2F2F2" w:themeFill="background1" w:themeFillShade="F2"/>
            <w:vAlign w:val="center"/>
            <w:hideMark/>
          </w:tcPr>
          <w:p w14:paraId="7609B3FB" w14:textId="79445B49" w:rsidR="00101CD8" w:rsidRPr="00560CA4" w:rsidRDefault="00101CD8" w:rsidP="00101CD8">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Tüm Birimler</w:t>
            </w: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6D4A8FA1" w14:textId="4E90EC9B"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Risk Analizi</w:t>
            </w:r>
            <w:r>
              <w:rPr>
                <w:rFonts w:ascii="Times New Roman" w:eastAsia="Times New Roman" w:hAnsi="Times New Roman" w:cs="Times New Roman"/>
                <w:sz w:val="18"/>
                <w:szCs w:val="18"/>
                <w:lang w:eastAsia="tr-TR"/>
              </w:rPr>
              <w:t xml:space="preserve"> / Yönerge</w:t>
            </w: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60751689" w14:textId="0F66621C"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3</w:t>
            </w:r>
            <w:r>
              <w:rPr>
                <w:rFonts w:ascii="Times New Roman" w:eastAsia="Times New Roman" w:hAnsi="Times New Roman" w:cs="Times New Roman"/>
                <w:sz w:val="18"/>
                <w:szCs w:val="18"/>
                <w:lang w:eastAsia="tr-TR"/>
              </w:rPr>
              <w:t>1</w:t>
            </w:r>
            <w:r w:rsidRPr="00560CA4">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12</w:t>
            </w:r>
            <w:r w:rsidRPr="00560CA4">
              <w:rPr>
                <w:rFonts w:ascii="Times New Roman" w:eastAsia="Times New Roman" w:hAnsi="Times New Roman" w:cs="Times New Roman"/>
                <w:sz w:val="18"/>
                <w:szCs w:val="18"/>
                <w:lang w:eastAsia="tr-TR"/>
              </w:rPr>
              <w:t>.20</w:t>
            </w:r>
            <w:r>
              <w:rPr>
                <w:rFonts w:ascii="Times New Roman" w:eastAsia="Times New Roman" w:hAnsi="Times New Roman" w:cs="Times New Roman"/>
                <w:sz w:val="18"/>
                <w:szCs w:val="18"/>
                <w:lang w:eastAsia="tr-TR"/>
              </w:rPr>
              <w:t>25</w:t>
            </w:r>
          </w:p>
        </w:tc>
        <w:tc>
          <w:tcPr>
            <w:tcW w:w="466" w:type="pct"/>
            <w:tcBorders>
              <w:top w:val="nil"/>
              <w:left w:val="nil"/>
              <w:bottom w:val="single" w:sz="4" w:space="0" w:color="auto"/>
              <w:right w:val="single" w:sz="4" w:space="0" w:color="auto"/>
            </w:tcBorders>
            <w:shd w:val="clear" w:color="auto" w:fill="F2F2F2" w:themeFill="background1" w:themeFillShade="F2"/>
            <w:vAlign w:val="center"/>
            <w:hideMark/>
          </w:tcPr>
          <w:p w14:paraId="06EE7A23" w14:textId="11A68C8A" w:rsidR="00101CD8" w:rsidRPr="00560CA4"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Her yıl aralık ayında analiz yapılacaktır.</w:t>
            </w:r>
          </w:p>
        </w:tc>
      </w:tr>
      <w:tr w:rsidR="00101CD8" w:rsidRPr="00560CA4" w14:paraId="0A65CCDD" w14:textId="77777777" w:rsidTr="00806438">
        <w:trPr>
          <w:trHeight w:val="57"/>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25637A8" w14:textId="77777777" w:rsidR="00101CD8" w:rsidRPr="00560CA4" w:rsidRDefault="00101CD8" w:rsidP="00101CD8">
            <w:pPr>
              <w:spacing w:after="0" w:line="240" w:lineRule="auto"/>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RDS 6.3</w:t>
            </w:r>
          </w:p>
        </w:tc>
        <w:tc>
          <w:tcPr>
            <w:tcW w:w="585" w:type="pct"/>
            <w:tcBorders>
              <w:top w:val="nil"/>
              <w:left w:val="nil"/>
              <w:bottom w:val="single" w:sz="4" w:space="0" w:color="auto"/>
              <w:right w:val="single" w:sz="4" w:space="0" w:color="auto"/>
            </w:tcBorders>
            <w:shd w:val="clear" w:color="auto" w:fill="auto"/>
            <w:vAlign w:val="center"/>
            <w:hideMark/>
          </w:tcPr>
          <w:p w14:paraId="60A1E16D" w14:textId="77777777" w:rsidR="00101CD8" w:rsidRPr="00017429" w:rsidRDefault="00101CD8" w:rsidP="00101CD8">
            <w:pPr>
              <w:spacing w:after="0" w:line="240" w:lineRule="auto"/>
              <w:rPr>
                <w:rFonts w:ascii="Times New Roman" w:eastAsia="Times New Roman" w:hAnsi="Times New Roman" w:cs="Times New Roman"/>
                <w:sz w:val="18"/>
                <w:szCs w:val="18"/>
                <w:lang w:eastAsia="tr-TR"/>
              </w:rPr>
            </w:pPr>
            <w:r w:rsidRPr="00017429">
              <w:rPr>
                <w:rFonts w:ascii="Times New Roman" w:eastAsia="Times New Roman" w:hAnsi="Times New Roman" w:cs="Times New Roman"/>
                <w:sz w:val="18"/>
                <w:szCs w:val="18"/>
                <w:lang w:eastAsia="tr-TR"/>
              </w:rPr>
              <w:t>Risklere karşı alınacak önlemler belirlenerek eylem planları oluşturulmalıdır.</w:t>
            </w:r>
          </w:p>
        </w:tc>
        <w:tc>
          <w:tcPr>
            <w:tcW w:w="880" w:type="pct"/>
            <w:tcBorders>
              <w:top w:val="nil"/>
              <w:left w:val="single" w:sz="4" w:space="0" w:color="auto"/>
              <w:bottom w:val="single" w:sz="4" w:space="0" w:color="auto"/>
              <w:right w:val="single" w:sz="4" w:space="0" w:color="auto"/>
            </w:tcBorders>
            <w:shd w:val="clear" w:color="auto" w:fill="auto"/>
            <w:vAlign w:val="center"/>
            <w:hideMark/>
          </w:tcPr>
          <w:p w14:paraId="3D51F1AF" w14:textId="7181B8E9" w:rsidR="00101CD8" w:rsidRPr="00017429" w:rsidRDefault="00101CD8" w:rsidP="00101CD8">
            <w:pPr>
              <w:spacing w:after="0" w:line="240" w:lineRule="auto"/>
              <w:rPr>
                <w:rFonts w:ascii="Times New Roman" w:eastAsia="Times New Roman" w:hAnsi="Times New Roman" w:cs="Times New Roman"/>
                <w:sz w:val="18"/>
                <w:szCs w:val="18"/>
                <w:lang w:eastAsia="tr-TR"/>
              </w:rPr>
            </w:pPr>
            <w:r w:rsidRPr="00017429">
              <w:rPr>
                <w:rFonts w:ascii="Times New Roman" w:eastAsia="Times New Roman" w:hAnsi="Times New Roman" w:cs="Times New Roman"/>
                <w:sz w:val="18"/>
                <w:szCs w:val="18"/>
                <w:lang w:eastAsia="tr-TR"/>
              </w:rPr>
              <w:t>Kurumsal Risk Yönergesinin henüz oluşturulmamış olması nedeniyle risklere karşı alınacak önlemler belirlenememiştir.</w:t>
            </w:r>
          </w:p>
        </w:tc>
        <w:tc>
          <w:tcPr>
            <w:tcW w:w="202" w:type="pct"/>
            <w:tcBorders>
              <w:top w:val="nil"/>
              <w:left w:val="nil"/>
              <w:bottom w:val="single" w:sz="4" w:space="0" w:color="auto"/>
              <w:right w:val="single" w:sz="4" w:space="0" w:color="auto"/>
            </w:tcBorders>
            <w:shd w:val="clear" w:color="auto" w:fill="auto"/>
            <w:vAlign w:val="center"/>
            <w:hideMark/>
          </w:tcPr>
          <w:p w14:paraId="0BB18D4F" w14:textId="77777777"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RD 6.3.1</w:t>
            </w:r>
          </w:p>
        </w:tc>
        <w:tc>
          <w:tcPr>
            <w:tcW w:w="927" w:type="pct"/>
            <w:tcBorders>
              <w:top w:val="nil"/>
              <w:left w:val="nil"/>
              <w:bottom w:val="single" w:sz="4" w:space="0" w:color="auto"/>
              <w:right w:val="single" w:sz="4" w:space="0" w:color="auto"/>
            </w:tcBorders>
            <w:shd w:val="clear" w:color="auto" w:fill="auto"/>
            <w:vAlign w:val="center"/>
            <w:hideMark/>
          </w:tcPr>
          <w:p w14:paraId="3586D529" w14:textId="078A5F82" w:rsidR="00101CD8" w:rsidRPr="00560CA4" w:rsidRDefault="00101CD8" w:rsidP="00101CD8">
            <w:pPr>
              <w:spacing w:after="0" w:line="240" w:lineRule="auto"/>
              <w:rPr>
                <w:rFonts w:ascii="Times New Roman" w:eastAsia="Times New Roman" w:hAnsi="Times New Roman" w:cs="Times New Roman"/>
                <w:sz w:val="18"/>
                <w:szCs w:val="18"/>
                <w:lang w:eastAsia="tr-TR"/>
              </w:rPr>
            </w:pPr>
            <w:r w:rsidRPr="00E93B8F">
              <w:rPr>
                <w:rFonts w:ascii="Times New Roman" w:eastAsia="Times New Roman" w:hAnsi="Times New Roman" w:cs="Times New Roman"/>
                <w:sz w:val="18"/>
                <w:szCs w:val="18"/>
                <w:lang w:eastAsia="tr-TR"/>
              </w:rPr>
              <w:t xml:space="preserve">Kurumsal Risk Yönetimi Yönergesi oluşturularak tüm birimlerin </w:t>
            </w:r>
            <w:r w:rsidR="00850B47" w:rsidRPr="00E93B8F">
              <w:rPr>
                <w:rFonts w:ascii="Times New Roman" w:eastAsia="Times New Roman" w:hAnsi="Times New Roman" w:cs="Times New Roman"/>
                <w:sz w:val="18"/>
                <w:szCs w:val="18"/>
                <w:lang w:eastAsia="tr-TR"/>
              </w:rPr>
              <w:t xml:space="preserve">risk </w:t>
            </w:r>
            <w:r w:rsidRPr="00E93B8F">
              <w:rPr>
                <w:rFonts w:ascii="Times New Roman" w:eastAsia="Times New Roman" w:hAnsi="Times New Roman" w:cs="Times New Roman"/>
                <w:sz w:val="18"/>
                <w:szCs w:val="18"/>
                <w:lang w:eastAsia="tr-TR"/>
              </w:rPr>
              <w:t>eylem planlarının hazırlanması sağlanacak ve konsolide edilen risklerin izlemesi ve değerlendirmesi yapılarak gerçekleşmesi en aza indirilmeye çalışılacak ve her yıl sonunda izleme ve değerlendirmesi yapılarak üst yöneticiye raporlanacaktır.</w:t>
            </w:r>
          </w:p>
        </w:tc>
        <w:tc>
          <w:tcPr>
            <w:tcW w:w="462" w:type="pct"/>
            <w:tcBorders>
              <w:top w:val="nil"/>
              <w:left w:val="nil"/>
              <w:bottom w:val="single" w:sz="4" w:space="0" w:color="auto"/>
              <w:right w:val="single" w:sz="4" w:space="0" w:color="auto"/>
            </w:tcBorders>
            <w:shd w:val="clear" w:color="auto" w:fill="auto"/>
            <w:vAlign w:val="center"/>
            <w:hideMark/>
          </w:tcPr>
          <w:p w14:paraId="10AC47FC" w14:textId="5AB706AF" w:rsidR="00101CD8" w:rsidRPr="00560CA4" w:rsidRDefault="00E93B8F" w:rsidP="00E93B8F">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Tüm Birimler</w:t>
            </w:r>
          </w:p>
        </w:tc>
        <w:tc>
          <w:tcPr>
            <w:tcW w:w="433" w:type="pct"/>
            <w:tcBorders>
              <w:top w:val="nil"/>
              <w:left w:val="nil"/>
              <w:bottom w:val="single" w:sz="4" w:space="0" w:color="auto"/>
              <w:right w:val="single" w:sz="4" w:space="0" w:color="auto"/>
            </w:tcBorders>
            <w:shd w:val="clear" w:color="auto" w:fill="auto"/>
            <w:vAlign w:val="center"/>
            <w:hideMark/>
          </w:tcPr>
          <w:p w14:paraId="17FDF6D3" w14:textId="77777777" w:rsidR="00E93B8F" w:rsidRPr="00E93B8F" w:rsidRDefault="00E93B8F" w:rsidP="00E93B8F">
            <w:pPr>
              <w:spacing w:after="0" w:line="240" w:lineRule="auto"/>
              <w:jc w:val="center"/>
              <w:rPr>
                <w:rFonts w:ascii="Times New Roman" w:eastAsia="Times New Roman" w:hAnsi="Times New Roman" w:cs="Times New Roman"/>
                <w:sz w:val="16"/>
                <w:szCs w:val="16"/>
                <w:lang w:eastAsia="tr-TR"/>
              </w:rPr>
            </w:pPr>
            <w:r w:rsidRPr="00E93B8F">
              <w:rPr>
                <w:rFonts w:ascii="Times New Roman" w:eastAsia="Times New Roman" w:hAnsi="Times New Roman" w:cs="Times New Roman"/>
                <w:sz w:val="16"/>
                <w:szCs w:val="16"/>
                <w:lang w:eastAsia="tr-TR"/>
              </w:rPr>
              <w:t>SGDB</w:t>
            </w:r>
          </w:p>
          <w:p w14:paraId="04F2ABF0" w14:textId="77777777" w:rsidR="00E93B8F" w:rsidRPr="00E93B8F" w:rsidRDefault="00E93B8F" w:rsidP="00E93B8F">
            <w:pPr>
              <w:spacing w:after="0" w:line="240" w:lineRule="auto"/>
              <w:jc w:val="center"/>
              <w:rPr>
                <w:rFonts w:ascii="Times New Roman" w:eastAsia="Times New Roman" w:hAnsi="Times New Roman" w:cs="Times New Roman"/>
                <w:sz w:val="16"/>
                <w:szCs w:val="16"/>
                <w:lang w:eastAsia="tr-TR"/>
              </w:rPr>
            </w:pPr>
            <w:r w:rsidRPr="00E93B8F">
              <w:rPr>
                <w:rFonts w:ascii="Times New Roman" w:eastAsia="Times New Roman" w:hAnsi="Times New Roman" w:cs="Times New Roman"/>
                <w:sz w:val="16"/>
                <w:szCs w:val="16"/>
                <w:lang w:eastAsia="tr-TR"/>
              </w:rPr>
              <w:t>İç Denetim</w:t>
            </w:r>
          </w:p>
          <w:p w14:paraId="3C5249F7" w14:textId="6CBABAE6" w:rsidR="00101CD8" w:rsidRPr="00560CA4" w:rsidRDefault="00E93B8F" w:rsidP="00E93B8F">
            <w:pPr>
              <w:spacing w:after="0" w:line="240" w:lineRule="auto"/>
              <w:jc w:val="center"/>
              <w:rPr>
                <w:rFonts w:ascii="Times New Roman" w:eastAsia="Times New Roman" w:hAnsi="Times New Roman" w:cs="Times New Roman"/>
                <w:sz w:val="16"/>
                <w:szCs w:val="16"/>
                <w:lang w:eastAsia="tr-TR"/>
              </w:rPr>
            </w:pPr>
            <w:r w:rsidRPr="00E93B8F">
              <w:rPr>
                <w:rFonts w:ascii="Times New Roman" w:eastAsia="Times New Roman" w:hAnsi="Times New Roman" w:cs="Times New Roman"/>
                <w:sz w:val="16"/>
                <w:szCs w:val="16"/>
                <w:lang w:eastAsia="tr-TR"/>
              </w:rPr>
              <w:t xml:space="preserve">   İdare Risk Koordinatörü</w:t>
            </w:r>
            <w:r w:rsidR="00101CD8" w:rsidRPr="00560CA4">
              <w:rPr>
                <w:rFonts w:ascii="Times New Roman" w:eastAsia="Times New Roman" w:hAnsi="Times New Roman" w:cs="Times New Roman"/>
                <w:sz w:val="16"/>
                <w:szCs w:val="16"/>
                <w:lang w:eastAsia="tr-TR"/>
              </w:rPr>
              <w:t xml:space="preserve"> </w:t>
            </w:r>
          </w:p>
        </w:tc>
        <w:tc>
          <w:tcPr>
            <w:tcW w:w="391" w:type="pct"/>
            <w:tcBorders>
              <w:top w:val="nil"/>
              <w:left w:val="nil"/>
              <w:bottom w:val="single" w:sz="4" w:space="0" w:color="auto"/>
              <w:right w:val="single" w:sz="4" w:space="0" w:color="auto"/>
            </w:tcBorders>
            <w:shd w:val="clear" w:color="auto" w:fill="auto"/>
            <w:vAlign w:val="center"/>
            <w:hideMark/>
          </w:tcPr>
          <w:p w14:paraId="7EA6B526" w14:textId="47C7F7CD" w:rsidR="00101CD8"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Birim Eylem Planı / </w:t>
            </w:r>
          </w:p>
          <w:p w14:paraId="3BEC6425" w14:textId="042AF286" w:rsidR="00101CD8" w:rsidRPr="00560CA4"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Rapor</w:t>
            </w:r>
          </w:p>
        </w:tc>
        <w:tc>
          <w:tcPr>
            <w:tcW w:w="391" w:type="pct"/>
            <w:tcBorders>
              <w:top w:val="nil"/>
              <w:left w:val="nil"/>
              <w:bottom w:val="single" w:sz="4" w:space="0" w:color="auto"/>
              <w:right w:val="single" w:sz="4" w:space="0" w:color="auto"/>
            </w:tcBorders>
            <w:shd w:val="clear" w:color="auto" w:fill="auto"/>
            <w:vAlign w:val="center"/>
            <w:hideMark/>
          </w:tcPr>
          <w:p w14:paraId="76CAA9FE" w14:textId="3D519CFF" w:rsidR="00101CD8" w:rsidRPr="00560CA4" w:rsidRDefault="00101CD8" w:rsidP="00101CD8">
            <w:pPr>
              <w:spacing w:after="0" w:line="240" w:lineRule="auto"/>
              <w:jc w:val="center"/>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3</w:t>
            </w:r>
            <w:r>
              <w:rPr>
                <w:rFonts w:ascii="Times New Roman" w:eastAsia="Times New Roman" w:hAnsi="Times New Roman" w:cs="Times New Roman"/>
                <w:sz w:val="18"/>
                <w:szCs w:val="18"/>
                <w:lang w:eastAsia="tr-TR"/>
              </w:rPr>
              <w:t>1</w:t>
            </w:r>
            <w:r w:rsidRPr="00560CA4">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12</w:t>
            </w:r>
            <w:r w:rsidRPr="00560CA4">
              <w:rPr>
                <w:rFonts w:ascii="Times New Roman" w:eastAsia="Times New Roman" w:hAnsi="Times New Roman" w:cs="Times New Roman"/>
                <w:sz w:val="18"/>
                <w:szCs w:val="18"/>
                <w:lang w:eastAsia="tr-TR"/>
              </w:rPr>
              <w:t>.20</w:t>
            </w:r>
            <w:r>
              <w:rPr>
                <w:rFonts w:ascii="Times New Roman" w:eastAsia="Times New Roman" w:hAnsi="Times New Roman" w:cs="Times New Roman"/>
                <w:sz w:val="18"/>
                <w:szCs w:val="18"/>
                <w:lang w:eastAsia="tr-TR"/>
              </w:rPr>
              <w:t>25</w:t>
            </w:r>
          </w:p>
        </w:tc>
        <w:tc>
          <w:tcPr>
            <w:tcW w:w="466" w:type="pct"/>
            <w:tcBorders>
              <w:top w:val="nil"/>
              <w:left w:val="nil"/>
              <w:bottom w:val="single" w:sz="4" w:space="0" w:color="auto"/>
              <w:right w:val="single" w:sz="4" w:space="0" w:color="auto"/>
            </w:tcBorders>
            <w:shd w:val="clear" w:color="auto" w:fill="auto"/>
            <w:vAlign w:val="center"/>
            <w:hideMark/>
          </w:tcPr>
          <w:p w14:paraId="57E86B36" w14:textId="3D6A4567" w:rsidR="00101CD8" w:rsidRPr="00560CA4"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Her yıl aralık ayında analiz yapılacaktır.</w:t>
            </w:r>
          </w:p>
        </w:tc>
      </w:tr>
    </w:tbl>
    <w:p w14:paraId="18613478" w14:textId="6426A726" w:rsidR="004C2B3E" w:rsidRDefault="004C2B3E"/>
    <w:tbl>
      <w:tblPr>
        <w:tblW w:w="5000" w:type="pct"/>
        <w:tblCellMar>
          <w:left w:w="70" w:type="dxa"/>
          <w:right w:w="70" w:type="dxa"/>
        </w:tblCellMar>
        <w:tblLook w:val="04A0" w:firstRow="1" w:lastRow="0" w:firstColumn="1" w:lastColumn="0" w:noHBand="0" w:noVBand="1"/>
      </w:tblPr>
      <w:tblGrid>
        <w:gridCol w:w="821"/>
        <w:gridCol w:w="1836"/>
        <w:gridCol w:w="2546"/>
        <w:gridCol w:w="630"/>
        <w:gridCol w:w="3435"/>
        <w:gridCol w:w="1241"/>
        <w:gridCol w:w="1207"/>
        <w:gridCol w:w="1179"/>
        <w:gridCol w:w="1220"/>
        <w:gridCol w:w="1475"/>
      </w:tblGrid>
      <w:tr w:rsidR="00924F2A" w:rsidRPr="009F3C5C" w14:paraId="6FB190EB" w14:textId="77777777" w:rsidTr="00291C6A">
        <w:trPr>
          <w:trHeight w:val="57"/>
          <w:tblHeader/>
        </w:trPr>
        <w:tc>
          <w:tcPr>
            <w:tcW w:w="5000" w:type="pct"/>
            <w:gridSpan w:val="10"/>
            <w:tcBorders>
              <w:top w:val="nil"/>
              <w:left w:val="nil"/>
              <w:bottom w:val="nil"/>
              <w:right w:val="nil"/>
            </w:tcBorders>
            <w:shd w:val="clear" w:color="auto" w:fill="2E74B5" w:themeFill="accent5" w:themeFillShade="BF"/>
            <w:noWrap/>
            <w:vAlign w:val="center"/>
            <w:hideMark/>
          </w:tcPr>
          <w:p w14:paraId="762E77A9" w14:textId="6D641B3E" w:rsidR="00924F2A" w:rsidRPr="009F3C5C" w:rsidRDefault="00924F2A" w:rsidP="009F3C5C">
            <w:pPr>
              <w:spacing w:after="0" w:line="240" w:lineRule="auto"/>
              <w:jc w:val="center"/>
              <w:rPr>
                <w:rFonts w:ascii="Times New Roman" w:eastAsia="Times New Roman" w:hAnsi="Times New Roman" w:cs="Times New Roman"/>
                <w:b/>
                <w:bCs/>
                <w:sz w:val="28"/>
                <w:szCs w:val="28"/>
                <w:lang w:eastAsia="tr-TR"/>
              </w:rPr>
            </w:pPr>
            <w:r w:rsidRPr="009F3C5C">
              <w:rPr>
                <w:rFonts w:ascii="Times New Roman" w:eastAsia="Times New Roman" w:hAnsi="Times New Roman" w:cs="Times New Roman"/>
                <w:b/>
                <w:bCs/>
                <w:color w:val="FFFFFF" w:themeColor="background1"/>
                <w:sz w:val="28"/>
                <w:szCs w:val="28"/>
                <w:lang w:eastAsia="tr-TR"/>
              </w:rPr>
              <w:t>3- KONTROL FAALİYETLERİ</w:t>
            </w:r>
          </w:p>
        </w:tc>
      </w:tr>
      <w:tr w:rsidR="00846B61" w:rsidRPr="009F3C5C" w14:paraId="28B0CCD7" w14:textId="77777777" w:rsidTr="00D34065">
        <w:trPr>
          <w:trHeight w:val="57"/>
          <w:tblHeader/>
        </w:trPr>
        <w:tc>
          <w:tcPr>
            <w:tcW w:w="263" w:type="pct"/>
            <w:tcBorders>
              <w:top w:val="single" w:sz="8" w:space="0" w:color="auto"/>
              <w:left w:val="single" w:sz="8" w:space="0" w:color="auto"/>
              <w:bottom w:val="single" w:sz="8" w:space="0" w:color="auto"/>
              <w:right w:val="single" w:sz="8" w:space="0" w:color="auto"/>
            </w:tcBorders>
            <w:shd w:val="clear" w:color="auto" w:fill="E6B8B7"/>
            <w:vAlign w:val="center"/>
            <w:hideMark/>
          </w:tcPr>
          <w:p w14:paraId="491FC7E5" w14:textId="77777777" w:rsidR="009F3C5C" w:rsidRPr="009F3C5C" w:rsidRDefault="009F3C5C" w:rsidP="009F3C5C">
            <w:pPr>
              <w:spacing w:after="0" w:line="240" w:lineRule="auto"/>
              <w:jc w:val="center"/>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Standart Kod No</w:t>
            </w:r>
          </w:p>
        </w:tc>
        <w:tc>
          <w:tcPr>
            <w:tcW w:w="589" w:type="pct"/>
            <w:tcBorders>
              <w:top w:val="single" w:sz="8" w:space="0" w:color="auto"/>
              <w:left w:val="nil"/>
              <w:bottom w:val="single" w:sz="8" w:space="0" w:color="auto"/>
              <w:right w:val="single" w:sz="8" w:space="0" w:color="auto"/>
            </w:tcBorders>
            <w:shd w:val="clear" w:color="auto" w:fill="E6B8B7"/>
            <w:vAlign w:val="center"/>
            <w:hideMark/>
          </w:tcPr>
          <w:p w14:paraId="63447355" w14:textId="77777777" w:rsidR="009F3C5C" w:rsidRPr="009F3C5C" w:rsidRDefault="009F3C5C" w:rsidP="009F3C5C">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Kamu İç Kontrol Standardı ve Genel Şartı</w:t>
            </w:r>
          </w:p>
        </w:tc>
        <w:tc>
          <w:tcPr>
            <w:tcW w:w="817" w:type="pct"/>
            <w:tcBorders>
              <w:top w:val="single" w:sz="8" w:space="0" w:color="auto"/>
              <w:left w:val="nil"/>
              <w:bottom w:val="single" w:sz="8" w:space="0" w:color="auto"/>
              <w:right w:val="nil"/>
            </w:tcBorders>
            <w:shd w:val="clear" w:color="auto" w:fill="E6B8B7"/>
            <w:vAlign w:val="center"/>
            <w:hideMark/>
          </w:tcPr>
          <w:p w14:paraId="5409673C" w14:textId="77777777" w:rsidR="009F3C5C" w:rsidRPr="009F3C5C" w:rsidRDefault="009F3C5C" w:rsidP="009F3C5C">
            <w:pPr>
              <w:spacing w:after="0" w:line="240" w:lineRule="auto"/>
              <w:jc w:val="center"/>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Mevcut Durum</w:t>
            </w:r>
          </w:p>
        </w:tc>
        <w:tc>
          <w:tcPr>
            <w:tcW w:w="202" w:type="pct"/>
            <w:tcBorders>
              <w:top w:val="single" w:sz="8" w:space="0" w:color="auto"/>
              <w:left w:val="single" w:sz="4" w:space="0" w:color="auto"/>
              <w:bottom w:val="single" w:sz="8" w:space="0" w:color="auto"/>
              <w:right w:val="single" w:sz="4" w:space="0" w:color="auto"/>
            </w:tcBorders>
            <w:shd w:val="clear" w:color="auto" w:fill="E6B8B7"/>
            <w:vAlign w:val="center"/>
            <w:hideMark/>
          </w:tcPr>
          <w:p w14:paraId="07CA3D18" w14:textId="77777777" w:rsidR="009F3C5C" w:rsidRPr="009F3C5C" w:rsidRDefault="009F3C5C" w:rsidP="009F3C5C">
            <w:pPr>
              <w:spacing w:after="0" w:line="240" w:lineRule="auto"/>
              <w:jc w:val="center"/>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Eylem Kod No</w:t>
            </w:r>
          </w:p>
        </w:tc>
        <w:tc>
          <w:tcPr>
            <w:tcW w:w="1102" w:type="pct"/>
            <w:tcBorders>
              <w:top w:val="single" w:sz="8" w:space="0" w:color="auto"/>
              <w:left w:val="nil"/>
              <w:bottom w:val="single" w:sz="8" w:space="0" w:color="auto"/>
              <w:right w:val="single" w:sz="4" w:space="0" w:color="auto"/>
            </w:tcBorders>
            <w:shd w:val="clear" w:color="auto" w:fill="E6B8B7"/>
            <w:vAlign w:val="center"/>
            <w:hideMark/>
          </w:tcPr>
          <w:p w14:paraId="74968274" w14:textId="77777777" w:rsidR="009F3C5C" w:rsidRPr="009F3C5C" w:rsidRDefault="009F3C5C" w:rsidP="009F3C5C">
            <w:pPr>
              <w:spacing w:after="0" w:line="240" w:lineRule="auto"/>
              <w:jc w:val="center"/>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Öngörülen Eylem veya Eylemler</w:t>
            </w:r>
          </w:p>
        </w:tc>
        <w:tc>
          <w:tcPr>
            <w:tcW w:w="398" w:type="pct"/>
            <w:tcBorders>
              <w:top w:val="single" w:sz="8" w:space="0" w:color="auto"/>
              <w:left w:val="nil"/>
              <w:bottom w:val="single" w:sz="8" w:space="0" w:color="auto"/>
              <w:right w:val="single" w:sz="4" w:space="0" w:color="auto"/>
            </w:tcBorders>
            <w:shd w:val="clear" w:color="auto" w:fill="E6B8B7"/>
            <w:vAlign w:val="center"/>
            <w:hideMark/>
          </w:tcPr>
          <w:p w14:paraId="4D1799F2" w14:textId="77777777" w:rsidR="009F3C5C" w:rsidRPr="009F3C5C" w:rsidRDefault="009F3C5C" w:rsidP="009F3C5C">
            <w:pPr>
              <w:spacing w:after="0" w:line="240" w:lineRule="auto"/>
              <w:jc w:val="center"/>
              <w:rPr>
                <w:rFonts w:ascii="Times New Roman" w:eastAsia="Times New Roman" w:hAnsi="Times New Roman" w:cs="Times New Roman"/>
                <w:b/>
                <w:bCs/>
                <w:sz w:val="16"/>
                <w:szCs w:val="16"/>
                <w:lang w:eastAsia="tr-TR"/>
              </w:rPr>
            </w:pPr>
            <w:r w:rsidRPr="009F3C5C">
              <w:rPr>
                <w:rFonts w:ascii="Times New Roman" w:eastAsia="Times New Roman" w:hAnsi="Times New Roman" w:cs="Times New Roman"/>
                <w:b/>
                <w:bCs/>
                <w:sz w:val="16"/>
                <w:szCs w:val="16"/>
                <w:lang w:eastAsia="tr-TR"/>
              </w:rPr>
              <w:t>Sorumlu Birim veya Çalışma grubu üyeleri</w:t>
            </w:r>
          </w:p>
        </w:tc>
        <w:tc>
          <w:tcPr>
            <w:tcW w:w="387" w:type="pct"/>
            <w:tcBorders>
              <w:top w:val="single" w:sz="8" w:space="0" w:color="auto"/>
              <w:left w:val="nil"/>
              <w:bottom w:val="single" w:sz="8" w:space="0" w:color="auto"/>
              <w:right w:val="single" w:sz="4" w:space="0" w:color="auto"/>
            </w:tcBorders>
            <w:shd w:val="clear" w:color="auto" w:fill="E6B8B7"/>
            <w:vAlign w:val="center"/>
            <w:hideMark/>
          </w:tcPr>
          <w:p w14:paraId="1D79B1DB" w14:textId="77777777" w:rsidR="009F3C5C" w:rsidRPr="009F3C5C" w:rsidRDefault="009F3C5C" w:rsidP="009F3C5C">
            <w:pPr>
              <w:spacing w:after="0" w:line="240" w:lineRule="auto"/>
              <w:jc w:val="center"/>
              <w:rPr>
                <w:rFonts w:ascii="Times New Roman" w:eastAsia="Times New Roman" w:hAnsi="Times New Roman" w:cs="Times New Roman"/>
                <w:b/>
                <w:bCs/>
                <w:sz w:val="16"/>
                <w:szCs w:val="16"/>
                <w:lang w:eastAsia="tr-TR"/>
              </w:rPr>
            </w:pPr>
            <w:r w:rsidRPr="009F3C5C">
              <w:rPr>
                <w:rFonts w:ascii="Times New Roman" w:eastAsia="Times New Roman" w:hAnsi="Times New Roman" w:cs="Times New Roman"/>
                <w:b/>
                <w:bCs/>
                <w:sz w:val="16"/>
                <w:szCs w:val="16"/>
                <w:lang w:eastAsia="tr-TR"/>
              </w:rPr>
              <w:t>İşbirliği Yapılacak Birim</w:t>
            </w:r>
          </w:p>
        </w:tc>
        <w:tc>
          <w:tcPr>
            <w:tcW w:w="378" w:type="pct"/>
            <w:tcBorders>
              <w:top w:val="single" w:sz="8" w:space="0" w:color="auto"/>
              <w:left w:val="nil"/>
              <w:bottom w:val="single" w:sz="8" w:space="0" w:color="auto"/>
              <w:right w:val="single" w:sz="4" w:space="0" w:color="auto"/>
            </w:tcBorders>
            <w:shd w:val="clear" w:color="auto" w:fill="E6B8B7"/>
            <w:vAlign w:val="center"/>
            <w:hideMark/>
          </w:tcPr>
          <w:p w14:paraId="60A8E956" w14:textId="77777777" w:rsidR="009F3C5C" w:rsidRPr="009F3C5C" w:rsidRDefault="009F3C5C" w:rsidP="009F3C5C">
            <w:pPr>
              <w:spacing w:after="0" w:line="240" w:lineRule="auto"/>
              <w:jc w:val="center"/>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Çıktı/ Sonuç</w:t>
            </w:r>
          </w:p>
        </w:tc>
        <w:tc>
          <w:tcPr>
            <w:tcW w:w="391" w:type="pct"/>
            <w:tcBorders>
              <w:top w:val="single" w:sz="8" w:space="0" w:color="auto"/>
              <w:left w:val="nil"/>
              <w:bottom w:val="single" w:sz="8" w:space="0" w:color="auto"/>
              <w:right w:val="single" w:sz="4" w:space="0" w:color="auto"/>
            </w:tcBorders>
            <w:shd w:val="clear" w:color="auto" w:fill="E6B8B7"/>
            <w:vAlign w:val="center"/>
            <w:hideMark/>
          </w:tcPr>
          <w:p w14:paraId="4B0C6CB8" w14:textId="77777777" w:rsidR="009F3C5C" w:rsidRPr="009F3C5C" w:rsidRDefault="009F3C5C" w:rsidP="009F3C5C">
            <w:pPr>
              <w:spacing w:after="0" w:line="240" w:lineRule="auto"/>
              <w:jc w:val="center"/>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Tamamlanma Tarihi</w:t>
            </w:r>
          </w:p>
        </w:tc>
        <w:tc>
          <w:tcPr>
            <w:tcW w:w="473" w:type="pct"/>
            <w:tcBorders>
              <w:top w:val="single" w:sz="8" w:space="0" w:color="auto"/>
              <w:left w:val="nil"/>
              <w:bottom w:val="single" w:sz="8" w:space="0" w:color="auto"/>
              <w:right w:val="single" w:sz="8" w:space="0" w:color="auto"/>
            </w:tcBorders>
            <w:shd w:val="clear" w:color="auto" w:fill="E6B8B7"/>
            <w:vAlign w:val="center"/>
            <w:hideMark/>
          </w:tcPr>
          <w:p w14:paraId="36B3BEF0" w14:textId="77777777" w:rsidR="009F3C5C" w:rsidRPr="009F3C5C" w:rsidRDefault="009F3C5C" w:rsidP="009F3C5C">
            <w:pPr>
              <w:spacing w:after="0" w:line="240" w:lineRule="auto"/>
              <w:jc w:val="center"/>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Açıklama</w:t>
            </w:r>
          </w:p>
        </w:tc>
      </w:tr>
      <w:tr w:rsidR="009F3C5C" w:rsidRPr="009F3C5C" w14:paraId="6AB7C936" w14:textId="77777777" w:rsidTr="00820541">
        <w:trPr>
          <w:trHeight w:val="319"/>
        </w:trPr>
        <w:tc>
          <w:tcPr>
            <w:tcW w:w="263" w:type="pct"/>
            <w:tcBorders>
              <w:top w:val="nil"/>
              <w:left w:val="single" w:sz="8" w:space="0" w:color="auto"/>
              <w:bottom w:val="single" w:sz="4" w:space="0" w:color="auto"/>
              <w:right w:val="single" w:sz="4" w:space="0" w:color="auto"/>
            </w:tcBorders>
            <w:shd w:val="clear" w:color="000000" w:fill="CCFFCC"/>
            <w:vAlign w:val="center"/>
            <w:hideMark/>
          </w:tcPr>
          <w:p w14:paraId="21AF0ACE" w14:textId="77777777" w:rsidR="009F3C5C" w:rsidRPr="009F3C5C" w:rsidRDefault="009F3C5C" w:rsidP="009F3C5C">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KFS7</w:t>
            </w:r>
          </w:p>
        </w:tc>
        <w:tc>
          <w:tcPr>
            <w:tcW w:w="4737" w:type="pct"/>
            <w:gridSpan w:val="9"/>
            <w:tcBorders>
              <w:top w:val="nil"/>
              <w:left w:val="nil"/>
              <w:bottom w:val="single" w:sz="4" w:space="0" w:color="auto"/>
              <w:right w:val="single" w:sz="4" w:space="0" w:color="auto"/>
            </w:tcBorders>
            <w:shd w:val="clear" w:color="000000" w:fill="CCFFCC"/>
            <w:vAlign w:val="center"/>
            <w:hideMark/>
          </w:tcPr>
          <w:p w14:paraId="4327D8DF" w14:textId="7691DB4F" w:rsidR="009F3C5C" w:rsidRPr="009F3C5C" w:rsidRDefault="009F3C5C" w:rsidP="009F3C5C">
            <w:pPr>
              <w:spacing w:after="0" w:line="240" w:lineRule="auto"/>
              <w:rPr>
                <w:rFonts w:ascii="Arial" w:eastAsia="Times New Roman" w:hAnsi="Arial" w:cs="Arial"/>
                <w:sz w:val="20"/>
                <w:szCs w:val="20"/>
                <w:lang w:eastAsia="tr-TR"/>
              </w:rPr>
            </w:pPr>
            <w:r w:rsidRPr="009F3C5C">
              <w:rPr>
                <w:rFonts w:ascii="Times New Roman" w:eastAsia="Times New Roman" w:hAnsi="Times New Roman" w:cs="Times New Roman"/>
                <w:b/>
                <w:bCs/>
                <w:sz w:val="18"/>
                <w:szCs w:val="18"/>
                <w:lang w:eastAsia="tr-TR"/>
              </w:rPr>
              <w:t xml:space="preserve">Kontrol stratejileri ve yöntemleri: </w:t>
            </w:r>
            <w:r w:rsidRPr="009F3C5C">
              <w:rPr>
                <w:rFonts w:ascii="Times New Roman" w:eastAsia="Times New Roman" w:hAnsi="Times New Roman" w:cs="Times New Roman"/>
                <w:sz w:val="18"/>
                <w:szCs w:val="18"/>
                <w:lang w:eastAsia="tr-TR"/>
              </w:rPr>
              <w:t>İdareler, hedeflerine ulaşmayı amaçlayan ve riskleri karşılamaya uygun kontrol strateji ve yöntemlerini belirlemeli ve uygulamalıdır.</w:t>
            </w:r>
            <w:r w:rsidRPr="009F3C5C">
              <w:rPr>
                <w:rFonts w:ascii="Arial" w:eastAsia="Times New Roman" w:hAnsi="Arial" w:cs="Arial"/>
                <w:sz w:val="20"/>
                <w:szCs w:val="20"/>
                <w:lang w:eastAsia="tr-TR"/>
              </w:rPr>
              <w:t> </w:t>
            </w:r>
          </w:p>
        </w:tc>
      </w:tr>
      <w:tr w:rsidR="00101CD8" w:rsidRPr="009F3C5C" w14:paraId="7DA0A00D" w14:textId="77777777" w:rsidTr="00A628BE">
        <w:trPr>
          <w:trHeight w:val="4210"/>
        </w:trPr>
        <w:tc>
          <w:tcPr>
            <w:tcW w:w="263" w:type="pct"/>
            <w:tcBorders>
              <w:top w:val="nil"/>
              <w:left w:val="single" w:sz="8" w:space="0" w:color="auto"/>
              <w:bottom w:val="nil"/>
              <w:right w:val="single" w:sz="4" w:space="0" w:color="auto"/>
            </w:tcBorders>
            <w:shd w:val="clear" w:color="auto" w:fill="F2F2F2" w:themeFill="background1" w:themeFillShade="F2"/>
            <w:vAlign w:val="center"/>
            <w:hideMark/>
          </w:tcPr>
          <w:p w14:paraId="27AF1388"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7.1</w:t>
            </w:r>
          </w:p>
        </w:tc>
        <w:tc>
          <w:tcPr>
            <w:tcW w:w="589" w:type="pct"/>
            <w:tcBorders>
              <w:top w:val="nil"/>
              <w:left w:val="nil"/>
              <w:bottom w:val="nil"/>
              <w:right w:val="single" w:sz="4" w:space="0" w:color="auto"/>
            </w:tcBorders>
            <w:shd w:val="clear" w:color="auto" w:fill="F2F2F2" w:themeFill="background1" w:themeFillShade="F2"/>
            <w:vAlign w:val="center"/>
            <w:hideMark/>
          </w:tcPr>
          <w:p w14:paraId="028D0600" w14:textId="67A1E320"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c>
          <w:tcPr>
            <w:tcW w:w="817" w:type="pct"/>
            <w:tcBorders>
              <w:top w:val="nil"/>
              <w:left w:val="nil"/>
              <w:bottom w:val="nil"/>
              <w:right w:val="single" w:sz="4" w:space="0" w:color="auto"/>
            </w:tcBorders>
            <w:shd w:val="clear" w:color="auto" w:fill="F2F2F2" w:themeFill="background1" w:themeFillShade="F2"/>
            <w:vAlign w:val="center"/>
            <w:hideMark/>
          </w:tcPr>
          <w:p w14:paraId="772BED50" w14:textId="148B53AE"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F24454">
              <w:rPr>
                <w:rFonts w:ascii="Times New Roman" w:eastAsia="Times New Roman" w:hAnsi="Times New Roman" w:cs="Times New Roman"/>
                <w:sz w:val="18"/>
                <w:szCs w:val="18"/>
                <w:lang w:eastAsia="tr-TR"/>
              </w:rPr>
              <w:t xml:space="preserve">Üniversitemiz </w:t>
            </w:r>
            <w:r>
              <w:rPr>
                <w:rFonts w:ascii="Times New Roman" w:eastAsia="Times New Roman" w:hAnsi="Times New Roman" w:cs="Times New Roman"/>
                <w:sz w:val="18"/>
                <w:szCs w:val="18"/>
                <w:lang w:eastAsia="tr-TR"/>
              </w:rPr>
              <w:t xml:space="preserve">2022-2026 </w:t>
            </w:r>
            <w:r w:rsidRPr="00F24454">
              <w:rPr>
                <w:rFonts w:ascii="Times New Roman" w:eastAsia="Times New Roman" w:hAnsi="Times New Roman" w:cs="Times New Roman"/>
                <w:sz w:val="18"/>
                <w:szCs w:val="18"/>
                <w:lang w:eastAsia="tr-TR"/>
              </w:rPr>
              <w:t>Stratejik Planında yer alan amaç, hedef ve performans göstergelerinin riskleri ve stratejileri belirlenmiştir. İç denetim birimi tarafından yapılan birim denetimleri neticesinde faaliyetlere ilişkin eksikler tespit edilerek giderilmektedir. Kalite Koordinatörlüğü tarafından Üniversitemiz faaliyetlerine yönelik iyileştirme çalışmaları sürdürülmektedir.</w:t>
            </w:r>
            <w:r>
              <w:rPr>
                <w:rFonts w:ascii="Times New Roman" w:eastAsia="Times New Roman" w:hAnsi="Times New Roman" w:cs="Times New Roman"/>
                <w:sz w:val="18"/>
                <w:szCs w:val="18"/>
                <w:lang w:eastAsia="tr-TR"/>
              </w:rPr>
              <w:t xml:space="preserve"> Ayrıca yıllık olarak düzenlenen memnuniyet anketleri ile dönemlik olarak düzenlenen öğretim elemanı ve ders değerlendirme anketleri ile faaliyet izlenmekte ve önlemler alınmaktadır.</w:t>
            </w:r>
          </w:p>
        </w:tc>
        <w:tc>
          <w:tcPr>
            <w:tcW w:w="20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3C028F"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7.1.1</w:t>
            </w:r>
          </w:p>
        </w:tc>
        <w:tc>
          <w:tcPr>
            <w:tcW w:w="1102" w:type="pct"/>
            <w:tcBorders>
              <w:top w:val="nil"/>
              <w:left w:val="nil"/>
              <w:bottom w:val="single" w:sz="4" w:space="0" w:color="auto"/>
              <w:right w:val="single" w:sz="4" w:space="0" w:color="auto"/>
            </w:tcBorders>
            <w:shd w:val="clear" w:color="auto" w:fill="F2F2F2" w:themeFill="background1" w:themeFillShade="F2"/>
            <w:vAlign w:val="center"/>
          </w:tcPr>
          <w:p w14:paraId="783B1976" w14:textId="05BBB557" w:rsidR="00667BD6" w:rsidRPr="009F3C5C" w:rsidRDefault="00667BD6"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Harcama birimleri tarafından risk eylem planında belirlenen faaliyet ve risklere ilişkin </w:t>
            </w:r>
            <w:r w:rsidR="00D82167" w:rsidRPr="009F3C5C">
              <w:rPr>
                <w:rFonts w:ascii="Times New Roman" w:eastAsia="Times New Roman" w:hAnsi="Times New Roman" w:cs="Times New Roman"/>
                <w:sz w:val="18"/>
                <w:szCs w:val="18"/>
                <w:lang w:eastAsia="tr-TR"/>
              </w:rPr>
              <w:t>izleme</w:t>
            </w:r>
            <w:r w:rsidR="00D82167">
              <w:rPr>
                <w:rFonts w:ascii="Times New Roman" w:eastAsia="Times New Roman" w:hAnsi="Times New Roman" w:cs="Times New Roman"/>
                <w:sz w:val="18"/>
                <w:szCs w:val="18"/>
                <w:lang w:eastAsia="tr-TR"/>
              </w:rPr>
              <w:t xml:space="preserve"> </w:t>
            </w:r>
            <w:r w:rsidR="009E7BD5">
              <w:rPr>
                <w:rFonts w:ascii="Times New Roman" w:eastAsia="Times New Roman" w:hAnsi="Times New Roman" w:cs="Times New Roman"/>
                <w:sz w:val="18"/>
                <w:szCs w:val="18"/>
                <w:lang w:eastAsia="tr-TR"/>
              </w:rPr>
              <w:t xml:space="preserve">ve raporlama </w:t>
            </w:r>
            <w:r>
              <w:rPr>
                <w:rFonts w:ascii="Times New Roman" w:eastAsia="Times New Roman" w:hAnsi="Times New Roman" w:cs="Times New Roman"/>
                <w:sz w:val="18"/>
                <w:szCs w:val="18"/>
                <w:lang w:eastAsia="tr-TR"/>
              </w:rPr>
              <w:t>yöntemi uygulanacaktır.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6E43AB19" w14:textId="77777777" w:rsidR="009E7BD5" w:rsidRDefault="009E7BD5" w:rsidP="009E7BD5">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Tüm Birimler</w:t>
            </w:r>
          </w:p>
          <w:p w14:paraId="0E4CCB44" w14:textId="5C3051FD"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7939C33E" w14:textId="08915796" w:rsidR="009E7BD5" w:rsidRDefault="009E7BD5" w:rsidP="009E7BD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İç Denetim / SGDB</w:t>
            </w:r>
          </w:p>
          <w:p w14:paraId="331EABDF" w14:textId="38042686" w:rsidR="00101CD8" w:rsidRPr="009F3C5C" w:rsidRDefault="009E7BD5" w:rsidP="009E7BD5">
            <w:pPr>
              <w:spacing w:after="0" w:line="240" w:lineRule="auto"/>
              <w:jc w:val="center"/>
              <w:rPr>
                <w:rFonts w:ascii="Times New Roman" w:eastAsia="Times New Roman" w:hAnsi="Times New Roman" w:cs="Times New Roman"/>
                <w:sz w:val="16"/>
                <w:szCs w:val="16"/>
                <w:lang w:eastAsia="tr-TR"/>
              </w:rPr>
            </w:pPr>
            <w:r w:rsidRPr="00560CA4">
              <w:rPr>
                <w:rFonts w:ascii="Times New Roman" w:eastAsia="Times New Roman" w:hAnsi="Times New Roman" w:cs="Times New Roman"/>
                <w:sz w:val="16"/>
                <w:szCs w:val="16"/>
                <w:lang w:eastAsia="tr-TR"/>
              </w:rPr>
              <w:t xml:space="preserve">   </w:t>
            </w:r>
            <w:r w:rsidRPr="002D4542">
              <w:rPr>
                <w:rFonts w:ascii="Times New Roman" w:eastAsia="Times New Roman" w:hAnsi="Times New Roman" w:cs="Times New Roman"/>
                <w:sz w:val="16"/>
                <w:szCs w:val="16"/>
                <w:lang w:eastAsia="tr-TR"/>
              </w:rPr>
              <w:t>İdare Risk Koordinatörü</w:t>
            </w:r>
            <w:r w:rsidR="00101CD8" w:rsidRPr="00560CA4">
              <w:rPr>
                <w:rFonts w:ascii="Times New Roman" w:eastAsia="Times New Roman" w:hAnsi="Times New Roman" w:cs="Times New Roman"/>
                <w:sz w:val="16"/>
                <w:szCs w:val="16"/>
                <w:lang w:eastAsia="tr-TR"/>
              </w:rPr>
              <w:t xml:space="preserve"> </w:t>
            </w:r>
          </w:p>
        </w:tc>
        <w:tc>
          <w:tcPr>
            <w:tcW w:w="378" w:type="pct"/>
            <w:tcBorders>
              <w:top w:val="nil"/>
              <w:left w:val="nil"/>
              <w:bottom w:val="single" w:sz="4" w:space="0" w:color="auto"/>
              <w:right w:val="single" w:sz="4" w:space="0" w:color="auto"/>
            </w:tcBorders>
            <w:shd w:val="clear" w:color="auto" w:fill="F2F2F2" w:themeFill="background1" w:themeFillShade="F2"/>
            <w:vAlign w:val="center"/>
          </w:tcPr>
          <w:p w14:paraId="3AB45E62" w14:textId="6E99EE26"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Rapor</w:t>
            </w: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34959D4F" w14:textId="5845FD45"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560CA4">
              <w:rPr>
                <w:rFonts w:ascii="Times New Roman" w:eastAsia="Times New Roman" w:hAnsi="Times New Roman" w:cs="Times New Roman"/>
                <w:sz w:val="18"/>
                <w:szCs w:val="18"/>
                <w:lang w:eastAsia="tr-TR"/>
              </w:rPr>
              <w:t>3</w:t>
            </w:r>
            <w:r>
              <w:rPr>
                <w:rFonts w:ascii="Times New Roman" w:eastAsia="Times New Roman" w:hAnsi="Times New Roman" w:cs="Times New Roman"/>
                <w:sz w:val="18"/>
                <w:szCs w:val="18"/>
                <w:lang w:eastAsia="tr-TR"/>
              </w:rPr>
              <w:t>1</w:t>
            </w:r>
            <w:r w:rsidRPr="00560CA4">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12</w:t>
            </w:r>
            <w:r w:rsidRPr="00560CA4">
              <w:rPr>
                <w:rFonts w:ascii="Times New Roman" w:eastAsia="Times New Roman" w:hAnsi="Times New Roman" w:cs="Times New Roman"/>
                <w:sz w:val="18"/>
                <w:szCs w:val="18"/>
                <w:lang w:eastAsia="tr-TR"/>
              </w:rPr>
              <w:t>.20</w:t>
            </w:r>
            <w:r>
              <w:rPr>
                <w:rFonts w:ascii="Times New Roman" w:eastAsia="Times New Roman" w:hAnsi="Times New Roman" w:cs="Times New Roman"/>
                <w:sz w:val="18"/>
                <w:szCs w:val="18"/>
                <w:lang w:eastAsia="tr-TR"/>
              </w:rPr>
              <w:t>25</w:t>
            </w: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6AC0B304" w14:textId="1EEB5CC3"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Her yıl aralık ayında analiz yapılacaktır.</w:t>
            </w:r>
          </w:p>
        </w:tc>
      </w:tr>
      <w:tr w:rsidR="00101CD8" w:rsidRPr="009F3C5C" w14:paraId="0D902268" w14:textId="77777777" w:rsidTr="0029302F">
        <w:trPr>
          <w:trHeight w:val="1356"/>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16291FBE"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7.2</w:t>
            </w:r>
          </w:p>
        </w:tc>
        <w:tc>
          <w:tcPr>
            <w:tcW w:w="589" w:type="pct"/>
            <w:tcBorders>
              <w:top w:val="single" w:sz="4" w:space="0" w:color="auto"/>
              <w:left w:val="nil"/>
              <w:bottom w:val="nil"/>
              <w:right w:val="single" w:sz="4" w:space="0" w:color="auto"/>
            </w:tcBorders>
            <w:shd w:val="clear" w:color="auto" w:fill="auto"/>
            <w:vAlign w:val="center"/>
            <w:hideMark/>
          </w:tcPr>
          <w:p w14:paraId="42B369CE"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Kontroller, gerekli hallerde, işlem öncesi kontrol, süreç kontrolü ve işlem sonrası kontrolleri de kapsamalıdır.</w:t>
            </w:r>
          </w:p>
        </w:tc>
        <w:tc>
          <w:tcPr>
            <w:tcW w:w="817" w:type="pct"/>
            <w:tcBorders>
              <w:top w:val="single" w:sz="4" w:space="0" w:color="auto"/>
              <w:left w:val="nil"/>
              <w:bottom w:val="nil"/>
              <w:right w:val="single" w:sz="4" w:space="0" w:color="auto"/>
            </w:tcBorders>
            <w:shd w:val="clear" w:color="auto" w:fill="auto"/>
            <w:vAlign w:val="center"/>
            <w:hideMark/>
          </w:tcPr>
          <w:p w14:paraId="77EEDCFF" w14:textId="3FE1512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46B61">
              <w:rPr>
                <w:rFonts w:ascii="Times New Roman" w:eastAsia="Times New Roman" w:hAnsi="Times New Roman" w:cs="Times New Roman"/>
                <w:sz w:val="18"/>
                <w:szCs w:val="18"/>
                <w:lang w:eastAsia="tr-TR"/>
              </w:rPr>
              <w:t>Kontrol faaliyetleri ilgili mevzuat çerçevesinde</w:t>
            </w:r>
            <w:r>
              <w:rPr>
                <w:rFonts w:ascii="Times New Roman" w:eastAsia="Times New Roman" w:hAnsi="Times New Roman" w:cs="Times New Roman"/>
                <w:sz w:val="18"/>
                <w:szCs w:val="18"/>
                <w:lang w:eastAsia="tr-TR"/>
              </w:rPr>
              <w:t xml:space="preserve"> b</w:t>
            </w:r>
            <w:r w:rsidRPr="00846B61">
              <w:rPr>
                <w:rFonts w:ascii="Times New Roman" w:eastAsia="Times New Roman" w:hAnsi="Times New Roman" w:cs="Times New Roman"/>
                <w:sz w:val="18"/>
                <w:szCs w:val="18"/>
                <w:lang w:eastAsia="tr-TR"/>
              </w:rPr>
              <w:t>irimler</w:t>
            </w:r>
            <w:r>
              <w:rPr>
                <w:rFonts w:ascii="Times New Roman" w:eastAsia="Times New Roman" w:hAnsi="Times New Roman" w:cs="Times New Roman"/>
                <w:sz w:val="18"/>
                <w:szCs w:val="18"/>
                <w:lang w:eastAsia="tr-TR"/>
              </w:rPr>
              <w:t xml:space="preserve"> tarafından</w:t>
            </w:r>
            <w:r w:rsidRPr="00846B61">
              <w:rPr>
                <w:rFonts w:ascii="Times New Roman" w:eastAsia="Times New Roman" w:hAnsi="Times New Roman" w:cs="Times New Roman"/>
                <w:sz w:val="18"/>
                <w:szCs w:val="18"/>
                <w:lang w:eastAsia="tr-TR"/>
              </w:rPr>
              <w:t xml:space="preserve"> yürütülen süreç kon</w:t>
            </w:r>
            <w:r>
              <w:rPr>
                <w:rFonts w:ascii="Times New Roman" w:eastAsia="Times New Roman" w:hAnsi="Times New Roman" w:cs="Times New Roman"/>
                <w:sz w:val="18"/>
                <w:szCs w:val="18"/>
                <w:lang w:eastAsia="tr-TR"/>
              </w:rPr>
              <w:t>trolü kapsamında yerine getirilmektedir</w:t>
            </w:r>
            <w:r w:rsidRPr="00846B61">
              <w:rPr>
                <w:rFonts w:ascii="Times New Roman" w:eastAsia="Times New Roman" w:hAnsi="Times New Roman" w:cs="Times New Roman"/>
                <w:sz w:val="18"/>
                <w:szCs w:val="18"/>
                <w:lang w:eastAsia="tr-TR"/>
              </w:rPr>
              <w:t>.</w:t>
            </w:r>
          </w:p>
        </w:tc>
        <w:tc>
          <w:tcPr>
            <w:tcW w:w="202" w:type="pct"/>
            <w:tcBorders>
              <w:top w:val="nil"/>
              <w:left w:val="nil"/>
              <w:bottom w:val="single" w:sz="4" w:space="0" w:color="auto"/>
              <w:right w:val="single" w:sz="4" w:space="0" w:color="auto"/>
            </w:tcBorders>
            <w:shd w:val="clear" w:color="auto" w:fill="auto"/>
            <w:vAlign w:val="center"/>
            <w:hideMark/>
          </w:tcPr>
          <w:p w14:paraId="21A128B0"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7.2.1</w:t>
            </w:r>
          </w:p>
        </w:tc>
        <w:tc>
          <w:tcPr>
            <w:tcW w:w="1102" w:type="pct"/>
            <w:tcBorders>
              <w:top w:val="nil"/>
              <w:left w:val="nil"/>
              <w:bottom w:val="single" w:sz="4" w:space="0" w:color="auto"/>
              <w:right w:val="single" w:sz="4" w:space="0" w:color="auto"/>
            </w:tcBorders>
            <w:shd w:val="clear" w:color="auto" w:fill="auto"/>
            <w:vAlign w:val="center"/>
            <w:hideMark/>
          </w:tcPr>
          <w:p w14:paraId="3EA299C4" w14:textId="100122C5" w:rsidR="00A402D4" w:rsidRPr="009F3C5C" w:rsidRDefault="00552F76" w:rsidP="00552F7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Kontrol faaliyetleri </w:t>
            </w:r>
            <w:r w:rsidR="00A402D4">
              <w:rPr>
                <w:rFonts w:ascii="Times New Roman" w:eastAsia="Times New Roman" w:hAnsi="Times New Roman" w:cs="Times New Roman"/>
                <w:sz w:val="18"/>
                <w:szCs w:val="18"/>
                <w:lang w:eastAsia="tr-TR"/>
              </w:rPr>
              <w:t>yönlendirici, ön</w:t>
            </w:r>
            <w:r>
              <w:rPr>
                <w:rFonts w:ascii="Times New Roman" w:eastAsia="Times New Roman" w:hAnsi="Times New Roman" w:cs="Times New Roman"/>
                <w:sz w:val="18"/>
                <w:szCs w:val="18"/>
                <w:lang w:eastAsia="tr-TR"/>
              </w:rPr>
              <w:t>leyici, tespit edici ve düzeltici kontrolleri kapsayacak şekilde planlanacaktır.</w:t>
            </w:r>
          </w:p>
        </w:tc>
        <w:tc>
          <w:tcPr>
            <w:tcW w:w="398" w:type="pct"/>
            <w:tcBorders>
              <w:top w:val="nil"/>
              <w:left w:val="nil"/>
              <w:bottom w:val="single" w:sz="4" w:space="0" w:color="auto"/>
              <w:right w:val="single" w:sz="4" w:space="0" w:color="auto"/>
            </w:tcBorders>
            <w:shd w:val="clear" w:color="auto" w:fill="auto"/>
            <w:vAlign w:val="center"/>
            <w:hideMark/>
          </w:tcPr>
          <w:p w14:paraId="7EF1C605" w14:textId="10A56053"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r w:rsidRPr="00802B6F">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auto"/>
            <w:vAlign w:val="center"/>
            <w:hideMark/>
          </w:tcPr>
          <w:p w14:paraId="7BD45F41"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p w14:paraId="1C46BB82" w14:textId="1D5747DC"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Kalite Koordinatörlüğü</w:t>
            </w:r>
            <w:r w:rsidRPr="00802B6F">
              <w:rPr>
                <w:rFonts w:ascii="Times New Roman" w:eastAsia="Times New Roman" w:hAnsi="Times New Roman" w:cs="Times New Roman"/>
                <w:sz w:val="16"/>
                <w:szCs w:val="16"/>
                <w:lang w:eastAsia="tr-TR"/>
              </w:rPr>
              <w:br/>
              <w:t>SGDB</w:t>
            </w:r>
          </w:p>
        </w:tc>
        <w:tc>
          <w:tcPr>
            <w:tcW w:w="378" w:type="pct"/>
            <w:tcBorders>
              <w:top w:val="nil"/>
              <w:left w:val="nil"/>
              <w:bottom w:val="single" w:sz="4" w:space="0" w:color="auto"/>
              <w:right w:val="single" w:sz="4" w:space="0" w:color="auto"/>
            </w:tcBorders>
            <w:shd w:val="clear" w:color="auto" w:fill="auto"/>
            <w:vAlign w:val="center"/>
            <w:hideMark/>
          </w:tcPr>
          <w:p w14:paraId="60943048" w14:textId="79F00503"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İş Akışları</w:t>
            </w:r>
          </w:p>
        </w:tc>
        <w:tc>
          <w:tcPr>
            <w:tcW w:w="391" w:type="pct"/>
            <w:tcBorders>
              <w:top w:val="nil"/>
              <w:left w:val="nil"/>
              <w:bottom w:val="single" w:sz="4" w:space="0" w:color="auto"/>
              <w:right w:val="single" w:sz="4" w:space="0" w:color="auto"/>
            </w:tcBorders>
            <w:shd w:val="clear" w:color="auto" w:fill="auto"/>
            <w:vAlign w:val="center"/>
            <w:hideMark/>
          </w:tcPr>
          <w:p w14:paraId="300D33FE" w14:textId="36BD5665"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02B6F">
              <w:rPr>
                <w:rFonts w:ascii="Times New Roman" w:eastAsia="Times New Roman" w:hAnsi="Times New Roman" w:cs="Times New Roman"/>
                <w:sz w:val="18"/>
                <w:szCs w:val="18"/>
                <w:lang w:eastAsia="tr-TR"/>
              </w:rPr>
              <w:t>3</w:t>
            </w:r>
            <w:r>
              <w:rPr>
                <w:rFonts w:ascii="Times New Roman" w:eastAsia="Times New Roman" w:hAnsi="Times New Roman" w:cs="Times New Roman"/>
                <w:sz w:val="18"/>
                <w:szCs w:val="18"/>
                <w:lang w:eastAsia="tr-TR"/>
              </w:rPr>
              <w:t>0</w:t>
            </w:r>
            <w:r w:rsidRPr="00802B6F">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06</w:t>
            </w:r>
            <w:r w:rsidRPr="00802B6F">
              <w:rPr>
                <w:rFonts w:ascii="Times New Roman" w:eastAsia="Times New Roman" w:hAnsi="Times New Roman" w:cs="Times New Roman"/>
                <w:sz w:val="18"/>
                <w:szCs w:val="18"/>
                <w:lang w:eastAsia="tr-TR"/>
              </w:rPr>
              <w:t>.20</w:t>
            </w:r>
            <w:r>
              <w:rPr>
                <w:rFonts w:ascii="Times New Roman" w:eastAsia="Times New Roman" w:hAnsi="Times New Roman" w:cs="Times New Roman"/>
                <w:sz w:val="18"/>
                <w:szCs w:val="18"/>
                <w:lang w:eastAsia="tr-TR"/>
              </w:rPr>
              <w:t>2</w:t>
            </w:r>
            <w:r w:rsidR="009E7BD5">
              <w:rPr>
                <w:rFonts w:ascii="Times New Roman" w:eastAsia="Times New Roman" w:hAnsi="Times New Roman" w:cs="Times New Roman"/>
                <w:sz w:val="18"/>
                <w:szCs w:val="18"/>
                <w:lang w:eastAsia="tr-TR"/>
              </w:rPr>
              <w:t>5</w:t>
            </w:r>
          </w:p>
        </w:tc>
        <w:tc>
          <w:tcPr>
            <w:tcW w:w="473" w:type="pct"/>
            <w:tcBorders>
              <w:top w:val="nil"/>
              <w:left w:val="nil"/>
              <w:bottom w:val="single" w:sz="4" w:space="0" w:color="auto"/>
              <w:right w:val="single" w:sz="4" w:space="0" w:color="auto"/>
            </w:tcBorders>
            <w:shd w:val="clear" w:color="auto" w:fill="auto"/>
            <w:vAlign w:val="center"/>
            <w:hideMark/>
          </w:tcPr>
          <w:p w14:paraId="05905817" w14:textId="77FC1041"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Yıllık olarak izlenerek iş akışlarının ve görev formlarının güncel tutulması sağlanacaktır</w:t>
            </w:r>
          </w:p>
        </w:tc>
      </w:tr>
      <w:tr w:rsidR="00101CD8" w:rsidRPr="009F3C5C" w14:paraId="13480E17" w14:textId="77777777" w:rsidTr="0029429A">
        <w:trPr>
          <w:trHeight w:val="1682"/>
        </w:trPr>
        <w:tc>
          <w:tcPr>
            <w:tcW w:w="263" w:type="pct"/>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6D849E29"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7.3</w:t>
            </w:r>
          </w:p>
        </w:tc>
        <w:tc>
          <w:tcPr>
            <w:tcW w:w="589" w:type="pct"/>
            <w:tcBorders>
              <w:top w:val="single" w:sz="4" w:space="0" w:color="auto"/>
              <w:left w:val="nil"/>
              <w:bottom w:val="nil"/>
              <w:right w:val="single" w:sz="4" w:space="0" w:color="auto"/>
            </w:tcBorders>
            <w:shd w:val="clear" w:color="auto" w:fill="F2F2F2" w:themeFill="background1" w:themeFillShade="F2"/>
            <w:vAlign w:val="center"/>
            <w:hideMark/>
          </w:tcPr>
          <w:p w14:paraId="13B47572"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Kontrol faaliyetleri, varlıkların dönemsel kontrolünü ve güvenliğinin sağlanmasını kapsamalıdır.</w:t>
            </w:r>
          </w:p>
        </w:tc>
        <w:tc>
          <w:tcPr>
            <w:tcW w:w="817" w:type="pct"/>
            <w:tcBorders>
              <w:top w:val="single" w:sz="4" w:space="0" w:color="auto"/>
              <w:left w:val="nil"/>
              <w:bottom w:val="nil"/>
              <w:right w:val="single" w:sz="4" w:space="0" w:color="auto"/>
            </w:tcBorders>
            <w:shd w:val="clear" w:color="auto" w:fill="F2F2F2" w:themeFill="background1" w:themeFillShade="F2"/>
            <w:vAlign w:val="center"/>
            <w:hideMark/>
          </w:tcPr>
          <w:p w14:paraId="0D0A5548" w14:textId="553287BC"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D34065">
              <w:rPr>
                <w:rFonts w:ascii="Times New Roman" w:eastAsia="Times New Roman" w:hAnsi="Times New Roman" w:cs="Times New Roman"/>
                <w:sz w:val="18"/>
                <w:szCs w:val="18"/>
                <w:lang w:eastAsia="tr-TR"/>
              </w:rPr>
              <w:t>Üniversitemiz</w:t>
            </w:r>
            <w:r>
              <w:rPr>
                <w:rFonts w:ascii="Times New Roman" w:eastAsia="Times New Roman" w:hAnsi="Times New Roman" w:cs="Times New Roman"/>
                <w:sz w:val="18"/>
                <w:szCs w:val="18"/>
                <w:lang w:eastAsia="tr-TR"/>
              </w:rPr>
              <w:t xml:space="preserve"> taşınır-taşınmaz</w:t>
            </w:r>
            <w:r w:rsidRPr="00D34065">
              <w:rPr>
                <w:rFonts w:ascii="Times New Roman" w:eastAsia="Times New Roman" w:hAnsi="Times New Roman" w:cs="Times New Roman"/>
                <w:sz w:val="18"/>
                <w:szCs w:val="18"/>
                <w:lang w:eastAsia="tr-TR"/>
              </w:rPr>
              <w:t xml:space="preserve"> varlıkların</w:t>
            </w:r>
            <w:r>
              <w:rPr>
                <w:rFonts w:ascii="Times New Roman" w:eastAsia="Times New Roman" w:hAnsi="Times New Roman" w:cs="Times New Roman"/>
                <w:sz w:val="18"/>
                <w:szCs w:val="18"/>
                <w:lang w:eastAsia="tr-TR"/>
              </w:rPr>
              <w:t>ın</w:t>
            </w:r>
            <w:r w:rsidRPr="00D34065">
              <w:rPr>
                <w:rFonts w:ascii="Times New Roman" w:eastAsia="Times New Roman" w:hAnsi="Times New Roman" w:cs="Times New Roman"/>
                <w:sz w:val="18"/>
                <w:szCs w:val="18"/>
                <w:lang w:eastAsia="tr-TR"/>
              </w:rPr>
              <w:t xml:space="preserve"> tamamı</w:t>
            </w:r>
            <w:r>
              <w:rPr>
                <w:rFonts w:ascii="Times New Roman" w:eastAsia="Times New Roman" w:hAnsi="Times New Roman" w:cs="Times New Roman"/>
                <w:sz w:val="18"/>
                <w:szCs w:val="18"/>
                <w:lang w:eastAsia="tr-TR"/>
              </w:rPr>
              <w:t xml:space="preserve"> ilgili programlarda</w:t>
            </w:r>
            <w:r w:rsidRPr="00D34065">
              <w:rPr>
                <w:rFonts w:ascii="Times New Roman" w:eastAsia="Times New Roman" w:hAnsi="Times New Roman" w:cs="Times New Roman"/>
                <w:sz w:val="18"/>
                <w:szCs w:val="18"/>
                <w:lang w:eastAsia="tr-TR"/>
              </w:rPr>
              <w:t xml:space="preserve"> kayıt altına alınmış olup mevzuatına uygun olarak dönemsel sayım ve kontroller</w:t>
            </w:r>
            <w:r>
              <w:rPr>
                <w:rFonts w:ascii="Times New Roman" w:eastAsia="Times New Roman" w:hAnsi="Times New Roman" w:cs="Times New Roman"/>
                <w:sz w:val="18"/>
                <w:szCs w:val="18"/>
                <w:lang w:eastAsia="tr-TR"/>
              </w:rPr>
              <w:t>i</w:t>
            </w:r>
            <w:r w:rsidRPr="00D34065">
              <w:rPr>
                <w:rFonts w:ascii="Times New Roman" w:eastAsia="Times New Roman" w:hAnsi="Times New Roman" w:cs="Times New Roman"/>
                <w:sz w:val="18"/>
                <w:szCs w:val="18"/>
                <w:lang w:eastAsia="tr-TR"/>
              </w:rPr>
              <w:t xml:space="preserve"> yapılmakta</w:t>
            </w:r>
            <w:r>
              <w:rPr>
                <w:rFonts w:ascii="Times New Roman" w:eastAsia="Times New Roman" w:hAnsi="Times New Roman" w:cs="Times New Roman"/>
                <w:sz w:val="18"/>
                <w:szCs w:val="18"/>
                <w:lang w:eastAsia="tr-TR"/>
              </w:rPr>
              <w:t xml:space="preserve"> ve güvenlik sistemleri ile izlenmektedir. </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60766DD7"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7.3.1</w:t>
            </w:r>
          </w:p>
        </w:tc>
        <w:tc>
          <w:tcPr>
            <w:tcW w:w="1102" w:type="pct"/>
            <w:tcBorders>
              <w:top w:val="nil"/>
              <w:left w:val="nil"/>
              <w:bottom w:val="single" w:sz="4" w:space="0" w:color="auto"/>
              <w:right w:val="single" w:sz="4" w:space="0" w:color="auto"/>
            </w:tcBorders>
            <w:shd w:val="clear" w:color="auto" w:fill="F2F2F2" w:themeFill="background1" w:themeFillShade="F2"/>
            <w:vAlign w:val="center"/>
            <w:hideMark/>
          </w:tcPr>
          <w:p w14:paraId="3A60C445" w14:textId="13A99306"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2D566BE0" w14:textId="1926C2F1"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67753DEC" w14:textId="490202DE"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tcPr>
          <w:p w14:paraId="17D586DD" w14:textId="46D08819"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75A396FC" w14:textId="68D4CD30"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hideMark/>
          </w:tcPr>
          <w:p w14:paraId="1FE4456C" w14:textId="134C6A0D"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5090D5B4" w14:textId="77777777" w:rsidTr="0029302F">
        <w:trPr>
          <w:trHeight w:val="1526"/>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4E513144"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7.4</w:t>
            </w:r>
          </w:p>
        </w:tc>
        <w:tc>
          <w:tcPr>
            <w:tcW w:w="589" w:type="pct"/>
            <w:tcBorders>
              <w:top w:val="single" w:sz="4" w:space="0" w:color="auto"/>
              <w:left w:val="nil"/>
              <w:bottom w:val="nil"/>
              <w:right w:val="single" w:sz="4" w:space="0" w:color="auto"/>
            </w:tcBorders>
            <w:shd w:val="clear" w:color="auto" w:fill="auto"/>
            <w:vAlign w:val="center"/>
            <w:hideMark/>
          </w:tcPr>
          <w:p w14:paraId="1BDBDE4A"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Belirlenen kontrol yönteminin maliyeti beklenen faydayı aşmamalıdır.</w:t>
            </w:r>
          </w:p>
        </w:tc>
        <w:tc>
          <w:tcPr>
            <w:tcW w:w="8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EB7587" w14:textId="186354D8"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CE3F32">
              <w:rPr>
                <w:rFonts w:ascii="Times New Roman" w:eastAsia="Times New Roman" w:hAnsi="Times New Roman" w:cs="Times New Roman"/>
                <w:sz w:val="18"/>
                <w:szCs w:val="18"/>
                <w:lang w:eastAsia="tr-TR"/>
              </w:rPr>
              <w:t>Üniversitemizde varlıkların ve faaliyetlerin dönemsel kontrolleri</w:t>
            </w:r>
            <w:r>
              <w:rPr>
                <w:rFonts w:ascii="Times New Roman" w:eastAsia="Times New Roman" w:hAnsi="Times New Roman" w:cs="Times New Roman"/>
                <w:sz w:val="18"/>
                <w:szCs w:val="18"/>
                <w:lang w:eastAsia="tr-TR"/>
              </w:rPr>
              <w:t xml:space="preserve"> </w:t>
            </w:r>
            <w:r w:rsidRPr="00CE3F32">
              <w:rPr>
                <w:rFonts w:ascii="Times New Roman" w:eastAsia="Times New Roman" w:hAnsi="Times New Roman" w:cs="Times New Roman"/>
                <w:sz w:val="18"/>
                <w:szCs w:val="18"/>
                <w:lang w:eastAsia="tr-TR"/>
              </w:rPr>
              <w:t>yapılmakta ve karşılaştırma, onaylama, raporlama ve doğrulama gibi</w:t>
            </w:r>
            <w:r>
              <w:rPr>
                <w:rFonts w:ascii="Times New Roman" w:eastAsia="Times New Roman" w:hAnsi="Times New Roman" w:cs="Times New Roman"/>
                <w:sz w:val="18"/>
                <w:szCs w:val="18"/>
                <w:lang w:eastAsia="tr-TR"/>
              </w:rPr>
              <w:t xml:space="preserve"> </w:t>
            </w:r>
            <w:r w:rsidRPr="00CE3F32">
              <w:rPr>
                <w:rFonts w:ascii="Times New Roman" w:eastAsia="Times New Roman" w:hAnsi="Times New Roman" w:cs="Times New Roman"/>
                <w:sz w:val="18"/>
                <w:szCs w:val="18"/>
                <w:lang w:eastAsia="tr-TR"/>
              </w:rPr>
              <w:t>maliyeti az olan kontrol yöntemleri kullanılmaktadır.</w:t>
            </w:r>
          </w:p>
        </w:tc>
        <w:tc>
          <w:tcPr>
            <w:tcW w:w="202" w:type="pct"/>
            <w:tcBorders>
              <w:top w:val="nil"/>
              <w:left w:val="nil"/>
              <w:bottom w:val="single" w:sz="4" w:space="0" w:color="auto"/>
              <w:right w:val="single" w:sz="4" w:space="0" w:color="auto"/>
            </w:tcBorders>
            <w:shd w:val="clear" w:color="auto" w:fill="auto"/>
            <w:vAlign w:val="center"/>
            <w:hideMark/>
          </w:tcPr>
          <w:p w14:paraId="5008A22B"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7.4.1</w:t>
            </w:r>
          </w:p>
        </w:tc>
        <w:tc>
          <w:tcPr>
            <w:tcW w:w="1102" w:type="pct"/>
            <w:tcBorders>
              <w:top w:val="nil"/>
              <w:left w:val="nil"/>
              <w:bottom w:val="single" w:sz="4" w:space="0" w:color="auto"/>
              <w:right w:val="single" w:sz="4" w:space="0" w:color="auto"/>
            </w:tcBorders>
            <w:shd w:val="clear" w:color="auto" w:fill="auto"/>
            <w:vAlign w:val="center"/>
            <w:hideMark/>
          </w:tcPr>
          <w:p w14:paraId="76423B90" w14:textId="79136953"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E7BD5">
              <w:rPr>
                <w:rFonts w:ascii="Times New Roman" w:eastAsia="Times New Roman" w:hAnsi="Times New Roman" w:cs="Times New Roman"/>
                <w:sz w:val="18"/>
                <w:szCs w:val="18"/>
                <w:lang w:eastAsia="tr-TR"/>
              </w:rPr>
              <w:t>Riskli alanlar için belirlenecek kontrol yönteminin fayda maliyet analizleri yapılarak etkin, verimli ve ekonomik olacak şekilde uygulanması sağlanacaktır.</w:t>
            </w:r>
          </w:p>
        </w:tc>
        <w:tc>
          <w:tcPr>
            <w:tcW w:w="398" w:type="pct"/>
            <w:tcBorders>
              <w:top w:val="nil"/>
              <w:left w:val="nil"/>
              <w:bottom w:val="single" w:sz="4" w:space="0" w:color="auto"/>
              <w:right w:val="single" w:sz="4" w:space="0" w:color="auto"/>
            </w:tcBorders>
            <w:shd w:val="clear" w:color="auto" w:fill="auto"/>
            <w:vAlign w:val="center"/>
            <w:hideMark/>
          </w:tcPr>
          <w:p w14:paraId="65F3EB63" w14:textId="5D12CE10"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auto"/>
            <w:vAlign w:val="center"/>
            <w:hideMark/>
          </w:tcPr>
          <w:p w14:paraId="0D4182B4" w14:textId="2F74DB3E" w:rsidR="00101CD8"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İç Denetim Birimi</w:t>
            </w:r>
          </w:p>
          <w:p w14:paraId="310B94DF" w14:textId="6F26AF00" w:rsidR="00101CD8"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p w14:paraId="599A1A57" w14:textId="253FF45B"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Kalite Koordinatörlüğü</w:t>
            </w:r>
            <w:r w:rsidRPr="00802B6F">
              <w:rPr>
                <w:rFonts w:ascii="Times New Roman" w:eastAsia="Times New Roman" w:hAnsi="Times New Roman" w:cs="Times New Roman"/>
                <w:sz w:val="16"/>
                <w:szCs w:val="16"/>
                <w:lang w:eastAsia="tr-TR"/>
              </w:rPr>
              <w:br/>
              <w:t>SGDB</w:t>
            </w:r>
          </w:p>
        </w:tc>
        <w:tc>
          <w:tcPr>
            <w:tcW w:w="378" w:type="pct"/>
            <w:tcBorders>
              <w:top w:val="nil"/>
              <w:left w:val="nil"/>
              <w:bottom w:val="single" w:sz="4" w:space="0" w:color="auto"/>
              <w:right w:val="single" w:sz="4" w:space="0" w:color="auto"/>
            </w:tcBorders>
            <w:shd w:val="clear" w:color="auto" w:fill="auto"/>
            <w:vAlign w:val="center"/>
            <w:hideMark/>
          </w:tcPr>
          <w:p w14:paraId="07F17298"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Fayda maliyet analizi</w:t>
            </w:r>
          </w:p>
        </w:tc>
        <w:tc>
          <w:tcPr>
            <w:tcW w:w="391" w:type="pct"/>
            <w:tcBorders>
              <w:top w:val="nil"/>
              <w:left w:val="nil"/>
              <w:bottom w:val="single" w:sz="4" w:space="0" w:color="auto"/>
              <w:right w:val="single" w:sz="4" w:space="0" w:color="auto"/>
            </w:tcBorders>
            <w:shd w:val="clear" w:color="auto" w:fill="auto"/>
            <w:vAlign w:val="center"/>
            <w:hideMark/>
          </w:tcPr>
          <w:p w14:paraId="54C5F5C7" w14:textId="4AFC1892"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w:t>
            </w:r>
            <w:r w:rsidRPr="00802B6F">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12</w:t>
            </w:r>
            <w:r w:rsidRPr="00802B6F">
              <w:rPr>
                <w:rFonts w:ascii="Times New Roman" w:eastAsia="Times New Roman" w:hAnsi="Times New Roman" w:cs="Times New Roman"/>
                <w:sz w:val="18"/>
                <w:szCs w:val="18"/>
                <w:lang w:eastAsia="tr-TR"/>
              </w:rPr>
              <w:t>.20</w:t>
            </w:r>
            <w:r>
              <w:rPr>
                <w:rFonts w:ascii="Times New Roman" w:eastAsia="Times New Roman" w:hAnsi="Times New Roman" w:cs="Times New Roman"/>
                <w:sz w:val="18"/>
                <w:szCs w:val="18"/>
                <w:lang w:eastAsia="tr-TR"/>
              </w:rPr>
              <w:t>25</w:t>
            </w:r>
          </w:p>
        </w:tc>
        <w:tc>
          <w:tcPr>
            <w:tcW w:w="473" w:type="pct"/>
            <w:tcBorders>
              <w:top w:val="nil"/>
              <w:left w:val="nil"/>
              <w:bottom w:val="single" w:sz="4" w:space="0" w:color="auto"/>
              <w:right w:val="single" w:sz="4" w:space="0" w:color="auto"/>
            </w:tcBorders>
            <w:shd w:val="clear" w:color="auto" w:fill="auto"/>
            <w:vAlign w:val="center"/>
            <w:hideMark/>
          </w:tcPr>
          <w:p w14:paraId="4972B4D9" w14:textId="745F999A"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Yıllık olarak izlenecektir.</w:t>
            </w:r>
          </w:p>
        </w:tc>
      </w:tr>
      <w:tr w:rsidR="00101CD8" w:rsidRPr="009F3C5C" w14:paraId="563E7C53" w14:textId="77777777" w:rsidTr="00235158">
        <w:trPr>
          <w:trHeight w:val="448"/>
        </w:trPr>
        <w:tc>
          <w:tcPr>
            <w:tcW w:w="263" w:type="pct"/>
            <w:tcBorders>
              <w:top w:val="single" w:sz="4" w:space="0" w:color="auto"/>
              <w:left w:val="single" w:sz="8" w:space="0" w:color="auto"/>
              <w:bottom w:val="single" w:sz="4" w:space="0" w:color="auto"/>
              <w:right w:val="single" w:sz="4" w:space="0" w:color="auto"/>
            </w:tcBorders>
            <w:shd w:val="clear" w:color="000000" w:fill="CCFFCC"/>
            <w:vAlign w:val="center"/>
            <w:hideMark/>
          </w:tcPr>
          <w:p w14:paraId="2CF98CE2" w14:textId="77777777" w:rsidR="00101CD8" w:rsidRPr="009F3C5C" w:rsidRDefault="00101CD8" w:rsidP="00101CD8">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lastRenderedPageBreak/>
              <w:t>KFS8</w:t>
            </w:r>
          </w:p>
        </w:tc>
        <w:tc>
          <w:tcPr>
            <w:tcW w:w="4737" w:type="pct"/>
            <w:gridSpan w:val="9"/>
            <w:tcBorders>
              <w:top w:val="single" w:sz="4" w:space="0" w:color="auto"/>
              <w:left w:val="nil"/>
              <w:bottom w:val="single" w:sz="4" w:space="0" w:color="auto"/>
              <w:right w:val="single" w:sz="4" w:space="0" w:color="auto"/>
            </w:tcBorders>
            <w:shd w:val="clear" w:color="000000" w:fill="CCFFCC"/>
            <w:vAlign w:val="center"/>
            <w:hideMark/>
          </w:tcPr>
          <w:p w14:paraId="6C28046B" w14:textId="4CC3761D" w:rsidR="00101CD8" w:rsidRPr="002F3931" w:rsidRDefault="00101CD8" w:rsidP="00101CD8">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Prosedürlerin belirlenmesi ve belgelendirilmesi:</w:t>
            </w:r>
            <w:r>
              <w:rPr>
                <w:rFonts w:ascii="Times New Roman" w:eastAsia="Times New Roman" w:hAnsi="Times New Roman" w:cs="Times New Roman"/>
                <w:b/>
                <w:bCs/>
                <w:sz w:val="18"/>
                <w:szCs w:val="18"/>
                <w:lang w:eastAsia="tr-TR"/>
              </w:rPr>
              <w:t xml:space="preserve"> </w:t>
            </w:r>
            <w:r w:rsidRPr="009F3C5C">
              <w:rPr>
                <w:rFonts w:ascii="Times New Roman" w:eastAsia="Times New Roman" w:hAnsi="Times New Roman" w:cs="Times New Roman"/>
                <w:sz w:val="18"/>
                <w:szCs w:val="18"/>
                <w:lang w:eastAsia="tr-TR"/>
              </w:rPr>
              <w:t>İdareler, faaliyetleri ile mali karar ve işlemleri için gerekli yazılı prosedürleri ve bu alanlara ilişkin düzenlemeleri hazırlamalı, güncellemeli ve ilgili personelin erişimine sunmalıdır.</w:t>
            </w:r>
          </w:p>
        </w:tc>
      </w:tr>
      <w:tr w:rsidR="00101CD8" w:rsidRPr="009F3C5C" w14:paraId="45081C35" w14:textId="77777777" w:rsidTr="0029302F">
        <w:trPr>
          <w:trHeight w:val="1774"/>
        </w:trPr>
        <w:tc>
          <w:tcPr>
            <w:tcW w:w="263" w:type="pct"/>
            <w:tcBorders>
              <w:top w:val="nil"/>
              <w:left w:val="single" w:sz="8" w:space="0" w:color="auto"/>
              <w:bottom w:val="nil"/>
              <w:right w:val="single" w:sz="4" w:space="0" w:color="auto"/>
            </w:tcBorders>
            <w:shd w:val="clear" w:color="auto" w:fill="F2F2F2" w:themeFill="background1" w:themeFillShade="F2"/>
            <w:vAlign w:val="center"/>
            <w:hideMark/>
          </w:tcPr>
          <w:p w14:paraId="363454F1"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8.1</w:t>
            </w:r>
          </w:p>
        </w:tc>
        <w:tc>
          <w:tcPr>
            <w:tcW w:w="589" w:type="pct"/>
            <w:tcBorders>
              <w:top w:val="nil"/>
              <w:left w:val="nil"/>
              <w:bottom w:val="nil"/>
              <w:right w:val="single" w:sz="4" w:space="0" w:color="auto"/>
            </w:tcBorders>
            <w:shd w:val="clear" w:color="auto" w:fill="F2F2F2" w:themeFill="background1" w:themeFillShade="F2"/>
            <w:vAlign w:val="center"/>
            <w:hideMark/>
          </w:tcPr>
          <w:p w14:paraId="10AB84C2"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İdareler, faaliyetleri ile mali karar ve işlemleri hakkında yazılı prosedürler belirlemelidir.</w:t>
            </w:r>
          </w:p>
        </w:tc>
        <w:tc>
          <w:tcPr>
            <w:tcW w:w="817" w:type="pct"/>
            <w:tcBorders>
              <w:top w:val="nil"/>
              <w:left w:val="nil"/>
              <w:bottom w:val="nil"/>
              <w:right w:val="single" w:sz="4" w:space="0" w:color="auto"/>
            </w:tcBorders>
            <w:shd w:val="clear" w:color="auto" w:fill="F2F2F2" w:themeFill="background1" w:themeFillShade="F2"/>
            <w:vAlign w:val="center"/>
            <w:hideMark/>
          </w:tcPr>
          <w:p w14:paraId="1F10CCD6" w14:textId="3E581071"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A32212">
              <w:rPr>
                <w:rFonts w:ascii="Times New Roman" w:eastAsia="Times New Roman" w:hAnsi="Times New Roman" w:cs="Times New Roman"/>
                <w:sz w:val="18"/>
                <w:szCs w:val="18"/>
                <w:lang w:eastAsia="tr-TR"/>
              </w:rPr>
              <w:t>Üniversitemiz faaliyetleri, mevzuata uygun olarak kurulmuş kurullar</w:t>
            </w:r>
            <w:r>
              <w:rPr>
                <w:rFonts w:ascii="Times New Roman" w:eastAsia="Times New Roman" w:hAnsi="Times New Roman" w:cs="Times New Roman"/>
                <w:sz w:val="18"/>
                <w:szCs w:val="18"/>
                <w:lang w:eastAsia="tr-TR"/>
              </w:rPr>
              <w:t xml:space="preserve"> </w:t>
            </w:r>
            <w:r w:rsidRPr="00A32212">
              <w:rPr>
                <w:rFonts w:ascii="Times New Roman" w:eastAsia="Times New Roman" w:hAnsi="Times New Roman" w:cs="Times New Roman"/>
                <w:sz w:val="18"/>
                <w:szCs w:val="18"/>
                <w:lang w:eastAsia="tr-TR"/>
              </w:rPr>
              <w:t xml:space="preserve">ve komisyonlarca alınan kararlar </w:t>
            </w:r>
            <w:r>
              <w:rPr>
                <w:rFonts w:ascii="Times New Roman" w:eastAsia="Times New Roman" w:hAnsi="Times New Roman" w:cs="Times New Roman"/>
                <w:sz w:val="18"/>
                <w:szCs w:val="18"/>
                <w:lang w:eastAsia="tr-TR"/>
              </w:rPr>
              <w:t xml:space="preserve">çerçevesinde </w:t>
            </w:r>
            <w:r w:rsidRPr="00A32212">
              <w:rPr>
                <w:rFonts w:ascii="Times New Roman" w:eastAsia="Times New Roman" w:hAnsi="Times New Roman" w:cs="Times New Roman"/>
                <w:sz w:val="18"/>
                <w:szCs w:val="18"/>
                <w:lang w:eastAsia="tr-TR"/>
              </w:rPr>
              <w:t>yürütülmektedir. Mali</w:t>
            </w:r>
            <w:r>
              <w:rPr>
                <w:rFonts w:ascii="Times New Roman" w:eastAsia="Times New Roman" w:hAnsi="Times New Roman" w:cs="Times New Roman"/>
                <w:sz w:val="18"/>
                <w:szCs w:val="18"/>
                <w:lang w:eastAsia="tr-TR"/>
              </w:rPr>
              <w:t xml:space="preserve"> </w:t>
            </w:r>
            <w:r w:rsidRPr="00A32212">
              <w:rPr>
                <w:rFonts w:ascii="Times New Roman" w:eastAsia="Times New Roman" w:hAnsi="Times New Roman" w:cs="Times New Roman"/>
                <w:sz w:val="18"/>
                <w:szCs w:val="18"/>
                <w:lang w:eastAsia="tr-TR"/>
              </w:rPr>
              <w:t xml:space="preserve">konularla ilgili işlemler, </w:t>
            </w:r>
            <w:r>
              <w:rPr>
                <w:rFonts w:ascii="Times New Roman" w:eastAsia="Times New Roman" w:hAnsi="Times New Roman" w:cs="Times New Roman"/>
                <w:sz w:val="18"/>
                <w:szCs w:val="18"/>
                <w:lang w:eastAsia="tr-TR"/>
              </w:rPr>
              <w:t>yürürlükteki</w:t>
            </w:r>
            <w:r w:rsidRPr="00A32212">
              <w:rPr>
                <w:rFonts w:ascii="Times New Roman" w:eastAsia="Times New Roman" w:hAnsi="Times New Roman" w:cs="Times New Roman"/>
                <w:sz w:val="18"/>
                <w:szCs w:val="18"/>
                <w:lang w:eastAsia="tr-TR"/>
              </w:rPr>
              <w:t xml:space="preserve"> mevzuat</w:t>
            </w:r>
            <w:r>
              <w:rPr>
                <w:rFonts w:ascii="Times New Roman" w:eastAsia="Times New Roman" w:hAnsi="Times New Roman" w:cs="Times New Roman"/>
                <w:sz w:val="18"/>
                <w:szCs w:val="18"/>
                <w:lang w:eastAsia="tr-TR"/>
              </w:rPr>
              <w:t xml:space="preserve"> kapsamında yürütülmektedir</w:t>
            </w:r>
            <w:r w:rsidRPr="00A32212">
              <w:rPr>
                <w:rFonts w:ascii="Times New Roman" w:eastAsia="Times New Roman" w:hAnsi="Times New Roman" w:cs="Times New Roman"/>
                <w:sz w:val="18"/>
                <w:szCs w:val="18"/>
                <w:lang w:eastAsia="tr-TR"/>
              </w:rPr>
              <w:t>.</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628EF6B8"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8.1.1</w:t>
            </w:r>
          </w:p>
        </w:tc>
        <w:tc>
          <w:tcPr>
            <w:tcW w:w="1102" w:type="pct"/>
            <w:tcBorders>
              <w:top w:val="nil"/>
              <w:left w:val="nil"/>
              <w:bottom w:val="single" w:sz="4" w:space="0" w:color="auto"/>
              <w:right w:val="single" w:sz="4" w:space="0" w:color="auto"/>
            </w:tcBorders>
            <w:shd w:val="clear" w:color="auto" w:fill="F2F2F2" w:themeFill="background1" w:themeFillShade="F2"/>
            <w:vAlign w:val="center"/>
            <w:hideMark/>
          </w:tcPr>
          <w:p w14:paraId="219BEDE7" w14:textId="1F803B8A"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76027076" w14:textId="5CD8B87F"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56A14BE3" w14:textId="44BDD668"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hideMark/>
          </w:tcPr>
          <w:p w14:paraId="04E92866" w14:textId="41D734D0"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7FBF77DD" w14:textId="7811F204"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hideMark/>
          </w:tcPr>
          <w:p w14:paraId="6F665CEE" w14:textId="08381B8C"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0F60525B" w14:textId="77777777" w:rsidTr="0029302F">
        <w:trPr>
          <w:trHeight w:val="1953"/>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632EFFEF"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8.2</w:t>
            </w:r>
          </w:p>
        </w:tc>
        <w:tc>
          <w:tcPr>
            <w:tcW w:w="589" w:type="pct"/>
            <w:tcBorders>
              <w:top w:val="single" w:sz="4" w:space="0" w:color="auto"/>
              <w:left w:val="nil"/>
              <w:bottom w:val="nil"/>
              <w:right w:val="single" w:sz="4" w:space="0" w:color="auto"/>
            </w:tcBorders>
            <w:shd w:val="clear" w:color="auto" w:fill="auto"/>
            <w:vAlign w:val="center"/>
            <w:hideMark/>
          </w:tcPr>
          <w:p w14:paraId="1D1D5622"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Prosedürler ve ilgili dokümanlar, faaliyet veya mali karar ve işlemin başlaması, uygulanması ve sonuçlandırılması aşamalarını kapsamalıdır.</w:t>
            </w:r>
          </w:p>
        </w:tc>
        <w:tc>
          <w:tcPr>
            <w:tcW w:w="817" w:type="pct"/>
            <w:tcBorders>
              <w:top w:val="single" w:sz="4" w:space="0" w:color="auto"/>
              <w:left w:val="nil"/>
              <w:bottom w:val="nil"/>
              <w:right w:val="single" w:sz="4" w:space="0" w:color="auto"/>
            </w:tcBorders>
            <w:shd w:val="clear" w:color="auto" w:fill="auto"/>
            <w:vAlign w:val="center"/>
          </w:tcPr>
          <w:p w14:paraId="097E15D2" w14:textId="20F71511"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340648">
              <w:rPr>
                <w:rFonts w:ascii="Times New Roman" w:eastAsia="Times New Roman" w:hAnsi="Times New Roman" w:cs="Times New Roman"/>
                <w:sz w:val="18"/>
                <w:szCs w:val="18"/>
                <w:lang w:eastAsia="tr-TR"/>
              </w:rPr>
              <w:t>5018 sayılı Kanun</w:t>
            </w:r>
            <w:r>
              <w:rPr>
                <w:rFonts w:ascii="Times New Roman" w:eastAsia="Times New Roman" w:hAnsi="Times New Roman" w:cs="Times New Roman"/>
                <w:sz w:val="18"/>
                <w:szCs w:val="18"/>
                <w:lang w:eastAsia="tr-TR"/>
              </w:rPr>
              <w:t>, 2547 sayılı kanun</w:t>
            </w:r>
            <w:r w:rsidRPr="00340648">
              <w:rPr>
                <w:rFonts w:ascii="Times New Roman" w:eastAsia="Times New Roman" w:hAnsi="Times New Roman" w:cs="Times New Roman"/>
                <w:sz w:val="18"/>
                <w:szCs w:val="18"/>
                <w:lang w:eastAsia="tr-TR"/>
              </w:rPr>
              <w:t xml:space="preserve"> ve bütçe kanunları</w:t>
            </w:r>
            <w:r>
              <w:rPr>
                <w:rFonts w:ascii="Times New Roman" w:eastAsia="Times New Roman" w:hAnsi="Times New Roman" w:cs="Times New Roman"/>
                <w:sz w:val="18"/>
                <w:szCs w:val="18"/>
                <w:lang w:eastAsia="tr-TR"/>
              </w:rPr>
              <w:t xml:space="preserve"> ile eğitim-öğretim vb. mevzuatlarına</w:t>
            </w:r>
            <w:r w:rsidRPr="00340648">
              <w:rPr>
                <w:rFonts w:ascii="Times New Roman" w:eastAsia="Times New Roman" w:hAnsi="Times New Roman" w:cs="Times New Roman"/>
                <w:sz w:val="18"/>
                <w:szCs w:val="18"/>
                <w:lang w:eastAsia="tr-TR"/>
              </w:rPr>
              <w:t xml:space="preserve"> uygun bir şekilde faaliyetler ile mali karar ve işlemler yürütülmektedir</w:t>
            </w:r>
            <w:r>
              <w:rPr>
                <w:rFonts w:ascii="Times New Roman" w:eastAsia="Times New Roman" w:hAnsi="Times New Roman" w:cs="Times New Roman"/>
                <w:sz w:val="18"/>
                <w:szCs w:val="18"/>
                <w:lang w:eastAsia="tr-TR"/>
              </w:rPr>
              <w:t>. Bu amaçla Üniversitemiz faaliyetlerini kapsayan Kalite El Kitabı oluşturulmuştur.</w:t>
            </w:r>
          </w:p>
        </w:tc>
        <w:tc>
          <w:tcPr>
            <w:tcW w:w="202" w:type="pct"/>
            <w:tcBorders>
              <w:top w:val="nil"/>
              <w:left w:val="nil"/>
              <w:bottom w:val="single" w:sz="4" w:space="0" w:color="auto"/>
              <w:right w:val="single" w:sz="4" w:space="0" w:color="auto"/>
            </w:tcBorders>
            <w:shd w:val="clear" w:color="auto" w:fill="auto"/>
            <w:vAlign w:val="center"/>
            <w:hideMark/>
          </w:tcPr>
          <w:p w14:paraId="4517C6FF"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8.2.1</w:t>
            </w:r>
          </w:p>
        </w:tc>
        <w:tc>
          <w:tcPr>
            <w:tcW w:w="1102" w:type="pct"/>
            <w:tcBorders>
              <w:top w:val="nil"/>
              <w:left w:val="nil"/>
              <w:bottom w:val="single" w:sz="4" w:space="0" w:color="auto"/>
              <w:right w:val="single" w:sz="4" w:space="0" w:color="auto"/>
            </w:tcBorders>
            <w:shd w:val="clear" w:color="auto" w:fill="auto"/>
            <w:vAlign w:val="center"/>
          </w:tcPr>
          <w:p w14:paraId="3C39F6D5" w14:textId="33136244"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auto"/>
            <w:vAlign w:val="center"/>
          </w:tcPr>
          <w:p w14:paraId="16BF2D30" w14:textId="560C4373"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tcPr>
          <w:p w14:paraId="3F353BD1" w14:textId="50688D94"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auto"/>
            <w:vAlign w:val="center"/>
          </w:tcPr>
          <w:p w14:paraId="78448F4C" w14:textId="2C1F861B"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tcPr>
          <w:p w14:paraId="793A56A9" w14:textId="41EFEB37"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auto"/>
            <w:vAlign w:val="center"/>
          </w:tcPr>
          <w:p w14:paraId="4E1B7B91" w14:textId="75B4FA32"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4EB26C0C" w14:textId="77777777" w:rsidTr="0029302F">
        <w:trPr>
          <w:trHeight w:val="1728"/>
        </w:trPr>
        <w:tc>
          <w:tcPr>
            <w:tcW w:w="263" w:type="pct"/>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7D441704"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8.3</w:t>
            </w:r>
          </w:p>
        </w:tc>
        <w:tc>
          <w:tcPr>
            <w:tcW w:w="589" w:type="pct"/>
            <w:tcBorders>
              <w:top w:val="single" w:sz="4" w:space="0" w:color="auto"/>
              <w:left w:val="nil"/>
              <w:bottom w:val="nil"/>
              <w:right w:val="single" w:sz="4" w:space="0" w:color="auto"/>
            </w:tcBorders>
            <w:shd w:val="clear" w:color="auto" w:fill="F2F2F2" w:themeFill="background1" w:themeFillShade="F2"/>
            <w:vAlign w:val="center"/>
            <w:hideMark/>
          </w:tcPr>
          <w:p w14:paraId="3833E9DE"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Prosedürler ve ilgili dokümanlar, güncel, kapsamlı, mevzuata uygun ve ilgili personel tarafından anlaşılabilir ve ulaşılabilir olmalıdır.</w:t>
            </w:r>
          </w:p>
        </w:tc>
        <w:tc>
          <w:tcPr>
            <w:tcW w:w="817"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A9FB567" w14:textId="6159E7D6"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 birimlerinde tanımlanan p</w:t>
            </w:r>
            <w:r w:rsidRPr="00340648">
              <w:rPr>
                <w:rFonts w:ascii="Times New Roman" w:eastAsia="Times New Roman" w:hAnsi="Times New Roman" w:cs="Times New Roman"/>
                <w:sz w:val="18"/>
                <w:szCs w:val="18"/>
                <w:lang w:eastAsia="tr-TR"/>
              </w:rPr>
              <w:t>rosedür ve dokümanlar güncel mevzuata uygun, anlaşılabilir ve ulaşılabilir olacak şekilde güncellen</w:t>
            </w:r>
            <w:r>
              <w:rPr>
                <w:rFonts w:ascii="Times New Roman" w:eastAsia="Times New Roman" w:hAnsi="Times New Roman" w:cs="Times New Roman"/>
                <w:sz w:val="18"/>
                <w:szCs w:val="18"/>
                <w:lang w:eastAsia="tr-TR"/>
              </w:rPr>
              <w:t>mekte ve ilgili birimlerimizin web sayfalarında yayınlanmaktadır.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1BFEFC66"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8.3.1</w:t>
            </w:r>
          </w:p>
        </w:tc>
        <w:tc>
          <w:tcPr>
            <w:tcW w:w="1102" w:type="pct"/>
            <w:tcBorders>
              <w:top w:val="nil"/>
              <w:left w:val="nil"/>
              <w:bottom w:val="single" w:sz="4" w:space="0" w:color="auto"/>
              <w:right w:val="single" w:sz="4" w:space="0" w:color="auto"/>
            </w:tcBorders>
            <w:shd w:val="clear" w:color="auto" w:fill="F2F2F2" w:themeFill="background1" w:themeFillShade="F2"/>
            <w:vAlign w:val="center"/>
            <w:hideMark/>
          </w:tcPr>
          <w:p w14:paraId="20258F93" w14:textId="50043238"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5C01CEEC" w14:textId="5941E519"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4C6C0961" w14:textId="7F7C291B"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tcPr>
          <w:p w14:paraId="67B09950" w14:textId="62695F5C"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7CF69269" w14:textId="54C9F283"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tcPr>
          <w:p w14:paraId="1A5BCC1E" w14:textId="3FD6FCD3"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76AD2419" w14:textId="77777777" w:rsidTr="00235158">
        <w:trPr>
          <w:trHeight w:val="446"/>
        </w:trPr>
        <w:tc>
          <w:tcPr>
            <w:tcW w:w="263" w:type="pct"/>
            <w:tcBorders>
              <w:top w:val="single" w:sz="4" w:space="0" w:color="auto"/>
              <w:left w:val="single" w:sz="8" w:space="0" w:color="auto"/>
              <w:bottom w:val="nil"/>
              <w:right w:val="single" w:sz="4" w:space="0" w:color="auto"/>
            </w:tcBorders>
            <w:shd w:val="clear" w:color="000000" w:fill="CCFFCC"/>
            <w:vAlign w:val="center"/>
            <w:hideMark/>
          </w:tcPr>
          <w:p w14:paraId="2796809C" w14:textId="77777777" w:rsidR="00101CD8" w:rsidRPr="009F3C5C" w:rsidRDefault="00101CD8" w:rsidP="00101CD8">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KFS9</w:t>
            </w:r>
          </w:p>
        </w:tc>
        <w:tc>
          <w:tcPr>
            <w:tcW w:w="4737" w:type="pct"/>
            <w:gridSpan w:val="9"/>
            <w:tcBorders>
              <w:top w:val="single" w:sz="4" w:space="0" w:color="auto"/>
              <w:left w:val="nil"/>
              <w:bottom w:val="single" w:sz="4" w:space="0" w:color="auto"/>
              <w:right w:val="single" w:sz="4" w:space="0" w:color="auto"/>
            </w:tcBorders>
            <w:shd w:val="clear" w:color="000000" w:fill="CCFFCC"/>
            <w:vAlign w:val="center"/>
            <w:hideMark/>
          </w:tcPr>
          <w:p w14:paraId="07879007" w14:textId="7EF697A0" w:rsidR="00101CD8" w:rsidRPr="009F3C5C" w:rsidRDefault="00101CD8" w:rsidP="00101CD8">
            <w:pPr>
              <w:spacing w:after="0" w:line="240" w:lineRule="auto"/>
              <w:rPr>
                <w:rFonts w:ascii="Arial" w:eastAsia="Times New Roman" w:hAnsi="Arial" w:cs="Arial"/>
                <w:sz w:val="20"/>
                <w:szCs w:val="20"/>
                <w:lang w:eastAsia="tr-TR"/>
              </w:rPr>
            </w:pPr>
            <w:r w:rsidRPr="009F3C5C">
              <w:rPr>
                <w:rFonts w:ascii="Times New Roman" w:eastAsia="Times New Roman" w:hAnsi="Times New Roman" w:cs="Times New Roman"/>
                <w:b/>
                <w:bCs/>
                <w:sz w:val="18"/>
                <w:szCs w:val="18"/>
                <w:lang w:eastAsia="tr-TR"/>
              </w:rPr>
              <w:t>Görevler ayrılığı:</w:t>
            </w:r>
            <w:r>
              <w:rPr>
                <w:rFonts w:ascii="Times New Roman" w:eastAsia="Times New Roman" w:hAnsi="Times New Roman" w:cs="Times New Roman"/>
                <w:b/>
                <w:bCs/>
                <w:sz w:val="18"/>
                <w:szCs w:val="18"/>
                <w:lang w:eastAsia="tr-TR"/>
              </w:rPr>
              <w:t xml:space="preserve"> </w:t>
            </w:r>
            <w:r w:rsidRPr="009F3C5C">
              <w:rPr>
                <w:rFonts w:ascii="Times New Roman" w:eastAsia="Times New Roman" w:hAnsi="Times New Roman" w:cs="Times New Roman"/>
                <w:sz w:val="18"/>
                <w:szCs w:val="18"/>
                <w:lang w:eastAsia="tr-TR"/>
              </w:rPr>
              <w:t>Hata, eksiklik, yanlışlık, usulsüzlük ve yolsuzluk risklerini azaltmak için faaliyetler ile mali karar ve işlemlerin onaylanması, uygulanması, kaydedilmesi ve kontrol edilmesi görevleri personel arasında paylaştırılmalıdır.</w:t>
            </w:r>
          </w:p>
        </w:tc>
      </w:tr>
      <w:tr w:rsidR="00101CD8" w:rsidRPr="009F3C5C" w14:paraId="1DE05F85" w14:textId="77777777" w:rsidTr="0029429A">
        <w:trPr>
          <w:trHeight w:val="57"/>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6B4EBED4"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9.1</w:t>
            </w:r>
          </w:p>
        </w:tc>
        <w:tc>
          <w:tcPr>
            <w:tcW w:w="589" w:type="pct"/>
            <w:tcBorders>
              <w:top w:val="nil"/>
              <w:left w:val="nil"/>
              <w:bottom w:val="nil"/>
              <w:right w:val="single" w:sz="4" w:space="0" w:color="auto"/>
            </w:tcBorders>
            <w:shd w:val="clear" w:color="auto" w:fill="auto"/>
            <w:vAlign w:val="center"/>
            <w:hideMark/>
          </w:tcPr>
          <w:p w14:paraId="46FBACA6"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Her faaliyet veya mali karar ve işlemin onaylanması, uygulanması, kaydedilmesi ve kontrolü görevleri farklı kişilere verilmelidir.</w:t>
            </w:r>
          </w:p>
        </w:tc>
        <w:tc>
          <w:tcPr>
            <w:tcW w:w="817" w:type="pct"/>
            <w:tcBorders>
              <w:top w:val="nil"/>
              <w:left w:val="single" w:sz="4" w:space="0" w:color="auto"/>
              <w:bottom w:val="single" w:sz="4" w:space="0" w:color="000000"/>
              <w:right w:val="single" w:sz="4" w:space="0" w:color="auto"/>
            </w:tcBorders>
            <w:shd w:val="clear" w:color="auto" w:fill="auto"/>
            <w:vAlign w:val="center"/>
            <w:hideMark/>
          </w:tcPr>
          <w:p w14:paraId="401B29DB" w14:textId="246A658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6D393B">
              <w:rPr>
                <w:rFonts w:ascii="Times New Roman" w:eastAsia="Times New Roman" w:hAnsi="Times New Roman" w:cs="Times New Roman"/>
                <w:sz w:val="18"/>
                <w:szCs w:val="18"/>
                <w:lang w:eastAsia="tr-TR"/>
              </w:rPr>
              <w:t>Genel hükümler çerçevesinde</w:t>
            </w:r>
            <w:r>
              <w:rPr>
                <w:rFonts w:ascii="Times New Roman" w:eastAsia="Times New Roman" w:hAnsi="Times New Roman" w:cs="Times New Roman"/>
                <w:sz w:val="18"/>
                <w:szCs w:val="18"/>
                <w:lang w:eastAsia="tr-TR"/>
              </w:rPr>
              <w:t xml:space="preserve"> her faaliyet veya</w:t>
            </w:r>
            <w:r w:rsidRPr="006D393B">
              <w:rPr>
                <w:rFonts w:ascii="Times New Roman" w:eastAsia="Times New Roman" w:hAnsi="Times New Roman" w:cs="Times New Roman"/>
                <w:sz w:val="18"/>
                <w:szCs w:val="18"/>
                <w:lang w:eastAsia="tr-TR"/>
              </w:rPr>
              <w:t xml:space="preserve"> mali karar ve işlemlerin onaylanması, uygulanması, kaydedilmesi ve kontrolü görevleri farklı kişiler </w:t>
            </w:r>
            <w:r>
              <w:rPr>
                <w:rFonts w:ascii="Times New Roman" w:eastAsia="Times New Roman" w:hAnsi="Times New Roman" w:cs="Times New Roman"/>
                <w:sz w:val="18"/>
                <w:szCs w:val="18"/>
                <w:lang w:eastAsia="tr-TR"/>
              </w:rPr>
              <w:t>tarafından EBYS,</w:t>
            </w:r>
            <w:r>
              <w:t xml:space="preserve"> </w:t>
            </w:r>
            <w:r w:rsidRPr="006D393B">
              <w:rPr>
                <w:rFonts w:ascii="Times New Roman" w:eastAsia="Times New Roman" w:hAnsi="Times New Roman" w:cs="Times New Roman"/>
                <w:sz w:val="18"/>
                <w:szCs w:val="18"/>
                <w:lang w:eastAsia="tr-TR"/>
              </w:rPr>
              <w:t xml:space="preserve">BKMYBS, Program- Bütçe, TKYS, HİTAP, YÖKSİS, </w:t>
            </w:r>
            <w:r>
              <w:rPr>
                <w:rFonts w:ascii="Times New Roman" w:eastAsia="Times New Roman" w:hAnsi="Times New Roman" w:cs="Times New Roman"/>
                <w:sz w:val="18"/>
                <w:szCs w:val="18"/>
                <w:lang w:eastAsia="tr-TR"/>
              </w:rPr>
              <w:t xml:space="preserve">vd. sistemler üzerinden </w:t>
            </w:r>
            <w:r w:rsidRPr="006D393B">
              <w:rPr>
                <w:rFonts w:ascii="Times New Roman" w:eastAsia="Times New Roman" w:hAnsi="Times New Roman" w:cs="Times New Roman"/>
                <w:sz w:val="18"/>
                <w:szCs w:val="18"/>
                <w:lang w:eastAsia="tr-TR"/>
              </w:rPr>
              <w:t>yürütülmektedir.</w:t>
            </w:r>
          </w:p>
        </w:tc>
        <w:tc>
          <w:tcPr>
            <w:tcW w:w="202" w:type="pct"/>
            <w:tcBorders>
              <w:top w:val="nil"/>
              <w:left w:val="nil"/>
              <w:bottom w:val="single" w:sz="4" w:space="0" w:color="auto"/>
              <w:right w:val="single" w:sz="4" w:space="0" w:color="auto"/>
            </w:tcBorders>
            <w:shd w:val="clear" w:color="auto" w:fill="auto"/>
            <w:vAlign w:val="center"/>
            <w:hideMark/>
          </w:tcPr>
          <w:p w14:paraId="6D219052"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9.1.1</w:t>
            </w:r>
          </w:p>
        </w:tc>
        <w:tc>
          <w:tcPr>
            <w:tcW w:w="1102" w:type="pct"/>
            <w:tcBorders>
              <w:top w:val="nil"/>
              <w:left w:val="nil"/>
              <w:bottom w:val="single" w:sz="4" w:space="0" w:color="auto"/>
              <w:right w:val="single" w:sz="4" w:space="0" w:color="auto"/>
            </w:tcBorders>
            <w:shd w:val="clear" w:color="auto" w:fill="auto"/>
            <w:vAlign w:val="center"/>
            <w:hideMark/>
          </w:tcPr>
          <w:p w14:paraId="3BAA8ADB" w14:textId="773018AC"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auto"/>
            <w:vAlign w:val="center"/>
          </w:tcPr>
          <w:p w14:paraId="189DD126" w14:textId="0A9F3ED5"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hideMark/>
          </w:tcPr>
          <w:p w14:paraId="796D4D42" w14:textId="050F1F7D"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auto"/>
            <w:vAlign w:val="center"/>
            <w:hideMark/>
          </w:tcPr>
          <w:p w14:paraId="7139CE7E" w14:textId="30379EDB"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hideMark/>
          </w:tcPr>
          <w:p w14:paraId="51B398CE" w14:textId="60D603FC"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auto"/>
            <w:vAlign w:val="center"/>
            <w:hideMark/>
          </w:tcPr>
          <w:p w14:paraId="71F9F95D" w14:textId="30A20615"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06C67DA6" w14:textId="77777777" w:rsidTr="0029429A">
        <w:trPr>
          <w:trHeight w:val="57"/>
        </w:trPr>
        <w:tc>
          <w:tcPr>
            <w:tcW w:w="263" w:type="pct"/>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2A70C382"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9.2</w:t>
            </w:r>
          </w:p>
        </w:tc>
        <w:tc>
          <w:tcPr>
            <w:tcW w:w="589" w:type="pct"/>
            <w:tcBorders>
              <w:top w:val="single" w:sz="4" w:space="0" w:color="auto"/>
              <w:left w:val="nil"/>
              <w:bottom w:val="nil"/>
              <w:right w:val="single" w:sz="4" w:space="0" w:color="auto"/>
            </w:tcBorders>
            <w:shd w:val="clear" w:color="auto" w:fill="F2F2F2" w:themeFill="background1" w:themeFillShade="F2"/>
            <w:vAlign w:val="center"/>
            <w:hideMark/>
          </w:tcPr>
          <w:p w14:paraId="43091DE7" w14:textId="77777777" w:rsidR="00101CD8" w:rsidRPr="009F3C5C" w:rsidRDefault="00101CD8" w:rsidP="00101CD8">
            <w:pPr>
              <w:spacing w:after="0" w:line="240" w:lineRule="auto"/>
              <w:ind w:left="-33" w:right="-114"/>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 xml:space="preserve">Personel sayısının yetersizliği nedeniyle görevler ayrılığı ilkesinin tam olarak uygulanamadığı idarelerin yöneticileri </w:t>
            </w:r>
            <w:r w:rsidRPr="009F3C5C">
              <w:rPr>
                <w:rFonts w:ascii="Times New Roman" w:eastAsia="Times New Roman" w:hAnsi="Times New Roman" w:cs="Times New Roman"/>
                <w:sz w:val="18"/>
                <w:szCs w:val="18"/>
                <w:lang w:eastAsia="tr-TR"/>
              </w:rPr>
              <w:lastRenderedPageBreak/>
              <w:t>risklerin farkında olmalı ve gerekli önlemleri almalıdır.</w:t>
            </w:r>
          </w:p>
        </w:tc>
        <w:tc>
          <w:tcPr>
            <w:tcW w:w="817" w:type="pct"/>
            <w:tcBorders>
              <w:top w:val="nil"/>
              <w:left w:val="nil"/>
              <w:bottom w:val="nil"/>
              <w:right w:val="single" w:sz="4" w:space="0" w:color="auto"/>
            </w:tcBorders>
            <w:shd w:val="clear" w:color="auto" w:fill="F2F2F2" w:themeFill="background1" w:themeFillShade="F2"/>
            <w:vAlign w:val="center"/>
            <w:hideMark/>
          </w:tcPr>
          <w:p w14:paraId="4FCD124A" w14:textId="37C578D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235158">
              <w:rPr>
                <w:rFonts w:ascii="Times New Roman" w:eastAsia="Times New Roman" w:hAnsi="Times New Roman" w:cs="Times New Roman"/>
                <w:sz w:val="18"/>
                <w:szCs w:val="18"/>
                <w:lang w:eastAsia="tr-TR"/>
              </w:rPr>
              <w:lastRenderedPageBreak/>
              <w:t xml:space="preserve">Üniversitemizde </w:t>
            </w:r>
            <w:r>
              <w:rPr>
                <w:rFonts w:ascii="Times New Roman" w:eastAsia="Times New Roman" w:hAnsi="Times New Roman" w:cs="Times New Roman"/>
                <w:sz w:val="18"/>
                <w:szCs w:val="18"/>
                <w:lang w:eastAsia="tr-TR"/>
              </w:rPr>
              <w:t xml:space="preserve">genel hükümler çerçevesinde </w:t>
            </w:r>
            <w:r w:rsidRPr="00235158">
              <w:rPr>
                <w:rFonts w:ascii="Times New Roman" w:eastAsia="Times New Roman" w:hAnsi="Times New Roman" w:cs="Times New Roman"/>
                <w:sz w:val="18"/>
                <w:szCs w:val="18"/>
                <w:lang w:eastAsia="tr-TR"/>
              </w:rPr>
              <w:t>görevler ayrılığı ilkesine</w:t>
            </w:r>
            <w:r>
              <w:rPr>
                <w:rFonts w:ascii="Times New Roman" w:eastAsia="Times New Roman" w:hAnsi="Times New Roman" w:cs="Times New Roman"/>
                <w:sz w:val="18"/>
                <w:szCs w:val="18"/>
                <w:lang w:eastAsia="tr-TR"/>
              </w:rPr>
              <w:t xml:space="preserve"> </w:t>
            </w:r>
            <w:r w:rsidRPr="00235158">
              <w:rPr>
                <w:rFonts w:ascii="Times New Roman" w:eastAsia="Times New Roman" w:hAnsi="Times New Roman" w:cs="Times New Roman"/>
                <w:sz w:val="18"/>
                <w:szCs w:val="18"/>
                <w:lang w:eastAsia="tr-TR"/>
              </w:rPr>
              <w:t>uyulmaktadır. Birimleri</w:t>
            </w:r>
            <w:r>
              <w:rPr>
                <w:rFonts w:ascii="Times New Roman" w:eastAsia="Times New Roman" w:hAnsi="Times New Roman" w:cs="Times New Roman"/>
                <w:sz w:val="18"/>
                <w:szCs w:val="18"/>
                <w:lang w:eastAsia="tr-TR"/>
              </w:rPr>
              <w:t>miz genelinde</w:t>
            </w:r>
            <w:r w:rsidRPr="00235158">
              <w:rPr>
                <w:rFonts w:ascii="Times New Roman" w:eastAsia="Times New Roman" w:hAnsi="Times New Roman" w:cs="Times New Roman"/>
                <w:sz w:val="18"/>
                <w:szCs w:val="18"/>
                <w:lang w:eastAsia="tr-TR"/>
              </w:rPr>
              <w:t xml:space="preserve"> personel sayısı alt sınırda ve yeterli</w:t>
            </w:r>
            <w:r>
              <w:rPr>
                <w:rFonts w:ascii="Times New Roman" w:eastAsia="Times New Roman" w:hAnsi="Times New Roman" w:cs="Times New Roman"/>
                <w:sz w:val="18"/>
                <w:szCs w:val="18"/>
                <w:lang w:eastAsia="tr-TR"/>
              </w:rPr>
              <w:t xml:space="preserve"> </w:t>
            </w:r>
            <w:r w:rsidRPr="00235158">
              <w:rPr>
                <w:rFonts w:ascii="Times New Roman" w:eastAsia="Times New Roman" w:hAnsi="Times New Roman" w:cs="Times New Roman"/>
                <w:sz w:val="18"/>
                <w:szCs w:val="18"/>
                <w:lang w:eastAsia="tr-TR"/>
              </w:rPr>
              <w:t xml:space="preserve">olarak devam etmektedir. Ancak </w:t>
            </w:r>
            <w:r w:rsidRPr="00235158">
              <w:rPr>
                <w:rFonts w:ascii="Times New Roman" w:eastAsia="Times New Roman" w:hAnsi="Times New Roman" w:cs="Times New Roman"/>
                <w:sz w:val="18"/>
                <w:szCs w:val="18"/>
                <w:lang w:eastAsia="tr-TR"/>
              </w:rPr>
              <w:lastRenderedPageBreak/>
              <w:t xml:space="preserve">doğum, emeklilik gibi nedenlerle yetersizliklere </w:t>
            </w:r>
            <w:r>
              <w:rPr>
                <w:rFonts w:ascii="Times New Roman" w:eastAsia="Times New Roman" w:hAnsi="Times New Roman" w:cs="Times New Roman"/>
                <w:sz w:val="18"/>
                <w:szCs w:val="18"/>
                <w:lang w:eastAsia="tr-TR"/>
              </w:rPr>
              <w:t>düşülen durumlarda birim yöneticileri gerekli önlemleri almaktadır.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094385E4"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lastRenderedPageBreak/>
              <w:t>KF 9.2.1</w:t>
            </w:r>
          </w:p>
        </w:tc>
        <w:tc>
          <w:tcPr>
            <w:tcW w:w="1102" w:type="pct"/>
            <w:tcBorders>
              <w:top w:val="nil"/>
              <w:left w:val="nil"/>
              <w:bottom w:val="single" w:sz="4" w:space="0" w:color="auto"/>
              <w:right w:val="single" w:sz="4" w:space="0" w:color="auto"/>
            </w:tcBorders>
            <w:shd w:val="clear" w:color="auto" w:fill="F2F2F2" w:themeFill="background1" w:themeFillShade="F2"/>
            <w:vAlign w:val="center"/>
            <w:hideMark/>
          </w:tcPr>
          <w:p w14:paraId="7E74299B" w14:textId="329BD724"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496D1ED6" w14:textId="1A3A314C"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7A44D792" w14:textId="69220BDF"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hideMark/>
          </w:tcPr>
          <w:p w14:paraId="3E0F0875" w14:textId="5A2E4DD1"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61C43343" w14:textId="3D6C22AB"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hideMark/>
          </w:tcPr>
          <w:p w14:paraId="3EEF8B79" w14:textId="161D7556"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405688F7" w14:textId="77777777" w:rsidTr="004F5E98">
        <w:trPr>
          <w:trHeight w:val="448"/>
        </w:trPr>
        <w:tc>
          <w:tcPr>
            <w:tcW w:w="263" w:type="pct"/>
            <w:tcBorders>
              <w:top w:val="single" w:sz="4" w:space="0" w:color="auto"/>
              <w:left w:val="single" w:sz="8" w:space="0" w:color="auto"/>
              <w:bottom w:val="nil"/>
              <w:right w:val="single" w:sz="4" w:space="0" w:color="auto"/>
            </w:tcBorders>
            <w:shd w:val="clear" w:color="000000" w:fill="CCFFCC"/>
            <w:vAlign w:val="center"/>
            <w:hideMark/>
          </w:tcPr>
          <w:p w14:paraId="07CEF0DF" w14:textId="77777777" w:rsidR="00101CD8" w:rsidRPr="009F3C5C" w:rsidRDefault="00101CD8" w:rsidP="00101CD8">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lastRenderedPageBreak/>
              <w:t>KFS10</w:t>
            </w:r>
          </w:p>
        </w:tc>
        <w:tc>
          <w:tcPr>
            <w:tcW w:w="4737" w:type="pct"/>
            <w:gridSpan w:val="9"/>
            <w:tcBorders>
              <w:top w:val="single" w:sz="4" w:space="0" w:color="auto"/>
              <w:left w:val="nil"/>
              <w:bottom w:val="single" w:sz="4" w:space="0" w:color="auto"/>
              <w:right w:val="single" w:sz="4" w:space="0" w:color="auto"/>
            </w:tcBorders>
            <w:shd w:val="clear" w:color="000000" w:fill="CCFFCC"/>
            <w:vAlign w:val="center"/>
            <w:hideMark/>
          </w:tcPr>
          <w:p w14:paraId="195A82BF" w14:textId="4C11C1C8" w:rsidR="00101CD8" w:rsidRPr="00235158" w:rsidRDefault="00101CD8" w:rsidP="00101CD8">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Hiyerarşik kontroller:</w:t>
            </w:r>
            <w:r>
              <w:rPr>
                <w:rFonts w:ascii="Times New Roman" w:eastAsia="Times New Roman" w:hAnsi="Times New Roman" w:cs="Times New Roman"/>
                <w:b/>
                <w:bCs/>
                <w:sz w:val="18"/>
                <w:szCs w:val="18"/>
                <w:lang w:eastAsia="tr-TR"/>
              </w:rPr>
              <w:t xml:space="preserve"> </w:t>
            </w:r>
            <w:r w:rsidRPr="009F3C5C">
              <w:rPr>
                <w:rFonts w:ascii="Times New Roman" w:eastAsia="Times New Roman" w:hAnsi="Times New Roman" w:cs="Times New Roman"/>
                <w:sz w:val="18"/>
                <w:szCs w:val="18"/>
                <w:lang w:eastAsia="tr-TR"/>
              </w:rPr>
              <w:t>Yöneticiler, iş ve işlemlerin prosedürlere uygunluğunu sistemli bir şekilde kontrol etmelidir.</w:t>
            </w:r>
          </w:p>
        </w:tc>
      </w:tr>
      <w:tr w:rsidR="00101CD8" w:rsidRPr="009F3C5C" w14:paraId="376A3E7B" w14:textId="77777777" w:rsidTr="005D2895">
        <w:trPr>
          <w:trHeight w:val="57"/>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52D152AE"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10.1</w:t>
            </w:r>
          </w:p>
        </w:tc>
        <w:tc>
          <w:tcPr>
            <w:tcW w:w="589" w:type="pct"/>
            <w:tcBorders>
              <w:top w:val="nil"/>
              <w:left w:val="nil"/>
              <w:bottom w:val="nil"/>
              <w:right w:val="single" w:sz="4" w:space="0" w:color="auto"/>
            </w:tcBorders>
            <w:shd w:val="clear" w:color="auto" w:fill="auto"/>
            <w:vAlign w:val="center"/>
            <w:hideMark/>
          </w:tcPr>
          <w:p w14:paraId="435DCD14"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Yöneticiler, prosedürlerin etkili ve sürekli bir şekilde uygulanması için gerekli kontrolleri yapmalıdır.</w:t>
            </w:r>
          </w:p>
        </w:tc>
        <w:tc>
          <w:tcPr>
            <w:tcW w:w="817" w:type="pct"/>
            <w:tcBorders>
              <w:top w:val="nil"/>
              <w:left w:val="single" w:sz="4" w:space="0" w:color="auto"/>
              <w:bottom w:val="single" w:sz="4" w:space="0" w:color="000000"/>
              <w:right w:val="single" w:sz="4" w:space="0" w:color="auto"/>
            </w:tcBorders>
            <w:shd w:val="clear" w:color="auto" w:fill="auto"/>
            <w:vAlign w:val="center"/>
            <w:hideMark/>
          </w:tcPr>
          <w:p w14:paraId="00915960" w14:textId="183D661C"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Üniversitemizin yürütmekte olduğu tüm f</w:t>
            </w:r>
            <w:r w:rsidRPr="004F5E98">
              <w:rPr>
                <w:rFonts w:ascii="Times New Roman" w:eastAsia="Times New Roman" w:hAnsi="Times New Roman" w:cs="Times New Roman"/>
                <w:sz w:val="18"/>
                <w:szCs w:val="18"/>
                <w:lang w:eastAsia="tr-TR"/>
              </w:rPr>
              <w:t>aaliyetler</w:t>
            </w:r>
            <w:r>
              <w:rPr>
                <w:rFonts w:ascii="Times New Roman" w:eastAsia="Times New Roman" w:hAnsi="Times New Roman" w:cs="Times New Roman"/>
                <w:sz w:val="18"/>
                <w:szCs w:val="18"/>
                <w:lang w:eastAsia="tr-TR"/>
              </w:rPr>
              <w:t xml:space="preserve">indeki </w:t>
            </w:r>
            <w:r w:rsidRPr="004F5E98">
              <w:rPr>
                <w:rFonts w:ascii="Times New Roman" w:eastAsia="Times New Roman" w:hAnsi="Times New Roman" w:cs="Times New Roman"/>
                <w:sz w:val="18"/>
                <w:szCs w:val="18"/>
                <w:lang w:eastAsia="tr-TR"/>
              </w:rPr>
              <w:t>iş ve işlemler</w:t>
            </w:r>
            <w:r>
              <w:rPr>
                <w:rFonts w:ascii="Times New Roman" w:eastAsia="Times New Roman" w:hAnsi="Times New Roman" w:cs="Times New Roman"/>
                <w:sz w:val="18"/>
                <w:szCs w:val="18"/>
                <w:lang w:eastAsia="tr-TR"/>
              </w:rPr>
              <w:t>, ilgili</w:t>
            </w:r>
            <w:r w:rsidRPr="004F5E98">
              <w:rPr>
                <w:rFonts w:ascii="Times New Roman" w:eastAsia="Times New Roman" w:hAnsi="Times New Roman" w:cs="Times New Roman"/>
                <w:sz w:val="18"/>
                <w:szCs w:val="18"/>
                <w:lang w:eastAsia="tr-TR"/>
              </w:rPr>
              <w:t xml:space="preserve"> yöneticiler tarafından hiyerarşik kontroller ve mevzuattaki düzenlemeler dikkate alınarak yapılmaktadır.</w:t>
            </w:r>
          </w:p>
        </w:tc>
        <w:tc>
          <w:tcPr>
            <w:tcW w:w="202" w:type="pct"/>
            <w:tcBorders>
              <w:top w:val="nil"/>
              <w:left w:val="nil"/>
              <w:bottom w:val="single" w:sz="4" w:space="0" w:color="auto"/>
              <w:right w:val="single" w:sz="4" w:space="0" w:color="auto"/>
            </w:tcBorders>
            <w:shd w:val="clear" w:color="auto" w:fill="auto"/>
            <w:vAlign w:val="center"/>
            <w:hideMark/>
          </w:tcPr>
          <w:p w14:paraId="631E7AEF"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10.1.1</w:t>
            </w:r>
          </w:p>
        </w:tc>
        <w:tc>
          <w:tcPr>
            <w:tcW w:w="1102" w:type="pct"/>
            <w:tcBorders>
              <w:top w:val="nil"/>
              <w:left w:val="nil"/>
              <w:bottom w:val="single" w:sz="4" w:space="0" w:color="auto"/>
              <w:right w:val="single" w:sz="4" w:space="0" w:color="auto"/>
            </w:tcBorders>
            <w:shd w:val="clear" w:color="auto" w:fill="auto"/>
            <w:vAlign w:val="center"/>
            <w:hideMark/>
          </w:tcPr>
          <w:p w14:paraId="235F1278" w14:textId="034E4D81"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auto"/>
            <w:vAlign w:val="center"/>
          </w:tcPr>
          <w:p w14:paraId="11545D43" w14:textId="4358AC59"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tcPr>
          <w:p w14:paraId="6C8A9ABE" w14:textId="6C0628D0"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auto"/>
            <w:vAlign w:val="center"/>
          </w:tcPr>
          <w:p w14:paraId="1C5F6F33" w14:textId="0F23D099"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tcPr>
          <w:p w14:paraId="1439BAE4" w14:textId="6DFFF340"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auto"/>
            <w:vAlign w:val="center"/>
            <w:hideMark/>
          </w:tcPr>
          <w:p w14:paraId="05C37B9F" w14:textId="5ACB4959"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Düzenli aralıklarla kontrol edilecektir.</w:t>
            </w:r>
          </w:p>
        </w:tc>
      </w:tr>
      <w:tr w:rsidR="00101CD8" w:rsidRPr="009F3C5C" w14:paraId="19CAC116" w14:textId="77777777" w:rsidTr="0029429A">
        <w:trPr>
          <w:trHeight w:val="57"/>
        </w:trPr>
        <w:tc>
          <w:tcPr>
            <w:tcW w:w="263" w:type="pct"/>
            <w:tcBorders>
              <w:top w:val="single" w:sz="4" w:space="0" w:color="auto"/>
              <w:left w:val="single" w:sz="8" w:space="0" w:color="auto"/>
              <w:bottom w:val="nil"/>
              <w:right w:val="single" w:sz="4" w:space="0" w:color="auto"/>
            </w:tcBorders>
            <w:shd w:val="clear" w:color="auto" w:fill="F2F2F2" w:themeFill="background1" w:themeFillShade="F2"/>
            <w:vAlign w:val="center"/>
            <w:hideMark/>
          </w:tcPr>
          <w:p w14:paraId="139045E6"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10.2</w:t>
            </w:r>
          </w:p>
        </w:tc>
        <w:tc>
          <w:tcPr>
            <w:tcW w:w="589" w:type="pct"/>
            <w:tcBorders>
              <w:top w:val="single" w:sz="4" w:space="0" w:color="auto"/>
              <w:left w:val="nil"/>
              <w:bottom w:val="nil"/>
              <w:right w:val="single" w:sz="4" w:space="0" w:color="auto"/>
            </w:tcBorders>
            <w:shd w:val="clear" w:color="auto" w:fill="F2F2F2" w:themeFill="background1" w:themeFillShade="F2"/>
            <w:vAlign w:val="center"/>
            <w:hideMark/>
          </w:tcPr>
          <w:p w14:paraId="20D64DB7"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Yöneticiler, personelin iş ve işlemlerini izlemeli ve onaylamalı, hata ve usulsüzlüklerin giderilmesi için gerekli talimatları vermelidir.</w:t>
            </w:r>
          </w:p>
        </w:tc>
        <w:tc>
          <w:tcPr>
            <w:tcW w:w="817" w:type="pct"/>
            <w:tcBorders>
              <w:top w:val="nil"/>
              <w:left w:val="nil"/>
              <w:bottom w:val="nil"/>
              <w:right w:val="single" w:sz="4" w:space="0" w:color="auto"/>
            </w:tcBorders>
            <w:shd w:val="clear" w:color="auto" w:fill="F2F2F2" w:themeFill="background1" w:themeFillShade="F2"/>
            <w:vAlign w:val="center"/>
            <w:hideMark/>
          </w:tcPr>
          <w:p w14:paraId="5870320E" w14:textId="0A433C1E" w:rsidR="00101CD8" w:rsidRPr="009F3C5C" w:rsidRDefault="00101CD8" w:rsidP="00101CD8">
            <w:pPr>
              <w:spacing w:after="0" w:line="240" w:lineRule="auto"/>
              <w:jc w:val="both"/>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Yöneticiler, personelin iş ve işlemlerini izlemekte ve hata ve</w:t>
            </w:r>
            <w:r>
              <w:rPr>
                <w:rFonts w:ascii="Times New Roman" w:eastAsia="Times New Roman" w:hAnsi="Times New Roman" w:cs="Times New Roman"/>
                <w:sz w:val="18"/>
                <w:szCs w:val="18"/>
                <w:lang w:eastAsia="tr-TR"/>
              </w:rPr>
              <w:t>ya</w:t>
            </w:r>
            <w:r w:rsidRPr="009F3C5C">
              <w:rPr>
                <w:rFonts w:ascii="Times New Roman" w:eastAsia="Times New Roman" w:hAnsi="Times New Roman" w:cs="Times New Roman"/>
                <w:sz w:val="18"/>
                <w:szCs w:val="18"/>
                <w:lang w:eastAsia="tr-TR"/>
              </w:rPr>
              <w:t xml:space="preserve"> usulsüzlüklerin giderilmesi için gerekli talimatları vermektedir.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633D355A"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10.2.1</w:t>
            </w:r>
          </w:p>
        </w:tc>
        <w:tc>
          <w:tcPr>
            <w:tcW w:w="1102" w:type="pct"/>
            <w:tcBorders>
              <w:top w:val="nil"/>
              <w:left w:val="nil"/>
              <w:bottom w:val="single" w:sz="4" w:space="0" w:color="auto"/>
              <w:right w:val="single" w:sz="4" w:space="0" w:color="auto"/>
            </w:tcBorders>
            <w:shd w:val="clear" w:color="auto" w:fill="F2F2F2" w:themeFill="background1" w:themeFillShade="F2"/>
            <w:vAlign w:val="center"/>
            <w:hideMark/>
          </w:tcPr>
          <w:p w14:paraId="3E34979C" w14:textId="3E4D0142"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02A91451" w14:textId="4581E1C3"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2B7D1655" w14:textId="1D2E635F"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hideMark/>
          </w:tcPr>
          <w:p w14:paraId="78CE897A" w14:textId="17A6FE4B"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267D12EB" w14:textId="7C76415C"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hideMark/>
          </w:tcPr>
          <w:p w14:paraId="274B961E" w14:textId="480EAF4E"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7838FEDF" w14:textId="77777777" w:rsidTr="00235158">
        <w:trPr>
          <w:trHeight w:val="388"/>
        </w:trPr>
        <w:tc>
          <w:tcPr>
            <w:tcW w:w="263" w:type="pct"/>
            <w:tcBorders>
              <w:top w:val="single" w:sz="4" w:space="0" w:color="auto"/>
              <w:left w:val="single" w:sz="8" w:space="0" w:color="auto"/>
              <w:bottom w:val="single" w:sz="4" w:space="0" w:color="auto"/>
              <w:right w:val="single" w:sz="4" w:space="0" w:color="auto"/>
            </w:tcBorders>
            <w:shd w:val="clear" w:color="000000" w:fill="CCFFCC"/>
            <w:vAlign w:val="center"/>
            <w:hideMark/>
          </w:tcPr>
          <w:p w14:paraId="5CCCD821" w14:textId="77777777" w:rsidR="00101CD8" w:rsidRPr="009F3C5C" w:rsidRDefault="00101CD8" w:rsidP="00101CD8">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KFS11</w:t>
            </w:r>
          </w:p>
        </w:tc>
        <w:tc>
          <w:tcPr>
            <w:tcW w:w="4737" w:type="pct"/>
            <w:gridSpan w:val="9"/>
            <w:tcBorders>
              <w:top w:val="single" w:sz="4" w:space="0" w:color="auto"/>
              <w:left w:val="nil"/>
              <w:bottom w:val="single" w:sz="4" w:space="0" w:color="auto"/>
              <w:right w:val="single" w:sz="4" w:space="0" w:color="auto"/>
            </w:tcBorders>
            <w:shd w:val="clear" w:color="000000" w:fill="CCFFCC"/>
            <w:vAlign w:val="center"/>
            <w:hideMark/>
          </w:tcPr>
          <w:p w14:paraId="7789B02F" w14:textId="31227507" w:rsidR="00101CD8" w:rsidRPr="009F3C5C" w:rsidRDefault="00101CD8" w:rsidP="00101CD8">
            <w:pPr>
              <w:spacing w:after="0" w:line="240" w:lineRule="auto"/>
              <w:rPr>
                <w:rFonts w:ascii="Arial" w:eastAsia="Times New Roman" w:hAnsi="Arial" w:cs="Arial"/>
                <w:sz w:val="20"/>
                <w:szCs w:val="20"/>
                <w:lang w:eastAsia="tr-TR"/>
              </w:rPr>
            </w:pPr>
            <w:r w:rsidRPr="009F3C5C">
              <w:rPr>
                <w:rFonts w:ascii="Times New Roman" w:eastAsia="Times New Roman" w:hAnsi="Times New Roman" w:cs="Times New Roman"/>
                <w:b/>
                <w:bCs/>
                <w:sz w:val="18"/>
                <w:szCs w:val="18"/>
                <w:lang w:eastAsia="tr-TR"/>
              </w:rPr>
              <w:t>Faaliyetlerin sürekliliği:</w:t>
            </w:r>
            <w:r>
              <w:rPr>
                <w:rFonts w:ascii="Times New Roman" w:eastAsia="Times New Roman" w:hAnsi="Times New Roman" w:cs="Times New Roman"/>
                <w:b/>
                <w:bCs/>
                <w:sz w:val="18"/>
                <w:szCs w:val="18"/>
                <w:lang w:eastAsia="tr-TR"/>
              </w:rPr>
              <w:t xml:space="preserve"> </w:t>
            </w:r>
            <w:r w:rsidRPr="009F3C5C">
              <w:rPr>
                <w:rFonts w:ascii="Times New Roman" w:eastAsia="Times New Roman" w:hAnsi="Times New Roman" w:cs="Times New Roman"/>
                <w:sz w:val="18"/>
                <w:szCs w:val="18"/>
                <w:lang w:eastAsia="tr-TR"/>
              </w:rPr>
              <w:t>İdareler, faaliyetlerin sürekliliğini sağlamaya yönelik gerekli önlemleri almalıdır.</w:t>
            </w:r>
            <w:r w:rsidRPr="009F3C5C">
              <w:rPr>
                <w:rFonts w:ascii="Arial" w:eastAsia="Times New Roman" w:hAnsi="Arial" w:cs="Arial"/>
                <w:sz w:val="20"/>
                <w:szCs w:val="20"/>
                <w:lang w:eastAsia="tr-TR"/>
              </w:rPr>
              <w:t> </w:t>
            </w:r>
          </w:p>
        </w:tc>
      </w:tr>
      <w:tr w:rsidR="00101CD8" w:rsidRPr="009F3C5C" w14:paraId="474235B1" w14:textId="77777777" w:rsidTr="0029429A">
        <w:trPr>
          <w:trHeight w:val="57"/>
        </w:trPr>
        <w:tc>
          <w:tcPr>
            <w:tcW w:w="263" w:type="pct"/>
            <w:tcBorders>
              <w:top w:val="nil"/>
              <w:left w:val="single" w:sz="8" w:space="0" w:color="auto"/>
              <w:bottom w:val="nil"/>
              <w:right w:val="single" w:sz="4" w:space="0" w:color="auto"/>
            </w:tcBorders>
            <w:shd w:val="clear" w:color="auto" w:fill="auto"/>
            <w:vAlign w:val="center"/>
            <w:hideMark/>
          </w:tcPr>
          <w:p w14:paraId="3D969E55"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11.1</w:t>
            </w:r>
          </w:p>
        </w:tc>
        <w:tc>
          <w:tcPr>
            <w:tcW w:w="589" w:type="pct"/>
            <w:tcBorders>
              <w:top w:val="nil"/>
              <w:left w:val="nil"/>
              <w:bottom w:val="nil"/>
              <w:right w:val="single" w:sz="4" w:space="0" w:color="auto"/>
            </w:tcBorders>
            <w:shd w:val="clear" w:color="auto" w:fill="auto"/>
            <w:vAlign w:val="center"/>
            <w:hideMark/>
          </w:tcPr>
          <w:p w14:paraId="5644FD51"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Personel yetersizliği, geçici veya sürekli olarak görevden ayrılma, yeni bilgi sistemlerine geçiş, yöntem veya mevzuat değişiklikleri ile olağanüstü durumlar gibi faaliyetlerin sürekliliğini etkileyen nedenlere karşı gerekli önlemler alınmalıdır.</w:t>
            </w:r>
          </w:p>
        </w:tc>
        <w:tc>
          <w:tcPr>
            <w:tcW w:w="817" w:type="pct"/>
            <w:tcBorders>
              <w:top w:val="nil"/>
              <w:left w:val="nil"/>
              <w:bottom w:val="nil"/>
              <w:right w:val="single" w:sz="4" w:space="0" w:color="auto"/>
            </w:tcBorders>
            <w:shd w:val="clear" w:color="auto" w:fill="auto"/>
            <w:vAlign w:val="center"/>
            <w:hideMark/>
          </w:tcPr>
          <w:p w14:paraId="2FB6EF7B" w14:textId="4728523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B6546F">
              <w:rPr>
                <w:rFonts w:ascii="Times New Roman" w:eastAsia="Times New Roman" w:hAnsi="Times New Roman" w:cs="Times New Roman"/>
                <w:sz w:val="18"/>
                <w:szCs w:val="18"/>
                <w:lang w:eastAsia="tr-TR"/>
              </w:rPr>
              <w:t>Birimlerimizde mevzuat değişiklikleri takip edilerek gerekli düzenleme</w:t>
            </w:r>
            <w:r>
              <w:rPr>
                <w:rFonts w:ascii="Times New Roman" w:eastAsia="Times New Roman" w:hAnsi="Times New Roman" w:cs="Times New Roman"/>
                <w:sz w:val="18"/>
                <w:szCs w:val="18"/>
                <w:lang w:eastAsia="tr-TR"/>
              </w:rPr>
              <w:t xml:space="preserve"> </w:t>
            </w:r>
            <w:r w:rsidRPr="00B6546F">
              <w:rPr>
                <w:rFonts w:ascii="Times New Roman" w:eastAsia="Times New Roman" w:hAnsi="Times New Roman" w:cs="Times New Roman"/>
                <w:sz w:val="18"/>
                <w:szCs w:val="18"/>
                <w:lang w:eastAsia="tr-TR"/>
              </w:rPr>
              <w:t>ve değişiklikler ile bilgilendirmeler yapılmakta ve faaliyetlerin sürekliliği</w:t>
            </w:r>
            <w:r>
              <w:rPr>
                <w:rFonts w:ascii="Times New Roman" w:eastAsia="Times New Roman" w:hAnsi="Times New Roman" w:cs="Times New Roman"/>
                <w:sz w:val="18"/>
                <w:szCs w:val="18"/>
                <w:lang w:eastAsia="tr-TR"/>
              </w:rPr>
              <w:t xml:space="preserve"> </w:t>
            </w:r>
            <w:r w:rsidRPr="00B6546F">
              <w:rPr>
                <w:rFonts w:ascii="Times New Roman" w:eastAsia="Times New Roman" w:hAnsi="Times New Roman" w:cs="Times New Roman"/>
                <w:sz w:val="18"/>
                <w:szCs w:val="18"/>
                <w:lang w:eastAsia="tr-TR"/>
              </w:rPr>
              <w:t>sağlanacak şekilde her iş için asil ve yedek sorumlular</w:t>
            </w:r>
            <w:r>
              <w:rPr>
                <w:rFonts w:ascii="Times New Roman" w:eastAsia="Times New Roman" w:hAnsi="Times New Roman" w:cs="Times New Roman"/>
                <w:sz w:val="18"/>
                <w:szCs w:val="18"/>
                <w:lang w:eastAsia="tr-TR"/>
              </w:rPr>
              <w:t xml:space="preserve"> </w:t>
            </w:r>
            <w:r w:rsidRPr="00B6546F">
              <w:rPr>
                <w:rFonts w:ascii="Times New Roman" w:eastAsia="Times New Roman" w:hAnsi="Times New Roman" w:cs="Times New Roman"/>
                <w:sz w:val="18"/>
                <w:szCs w:val="18"/>
                <w:lang w:eastAsia="tr-TR"/>
              </w:rPr>
              <w:t>belirlenmektedir.</w:t>
            </w:r>
          </w:p>
        </w:tc>
        <w:tc>
          <w:tcPr>
            <w:tcW w:w="202" w:type="pct"/>
            <w:tcBorders>
              <w:top w:val="nil"/>
              <w:left w:val="nil"/>
              <w:bottom w:val="single" w:sz="4" w:space="0" w:color="auto"/>
              <w:right w:val="single" w:sz="4" w:space="0" w:color="auto"/>
            </w:tcBorders>
            <w:shd w:val="clear" w:color="auto" w:fill="auto"/>
            <w:vAlign w:val="center"/>
            <w:hideMark/>
          </w:tcPr>
          <w:p w14:paraId="180E2078"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11.1.1</w:t>
            </w:r>
          </w:p>
        </w:tc>
        <w:tc>
          <w:tcPr>
            <w:tcW w:w="1102" w:type="pct"/>
            <w:tcBorders>
              <w:top w:val="nil"/>
              <w:left w:val="nil"/>
              <w:bottom w:val="single" w:sz="4" w:space="0" w:color="auto"/>
              <w:right w:val="single" w:sz="4" w:space="0" w:color="auto"/>
            </w:tcBorders>
            <w:shd w:val="clear" w:color="auto" w:fill="auto"/>
            <w:vAlign w:val="center"/>
            <w:hideMark/>
          </w:tcPr>
          <w:p w14:paraId="71006CD0" w14:textId="0D0B3999"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auto"/>
            <w:vAlign w:val="center"/>
          </w:tcPr>
          <w:p w14:paraId="385B63DF" w14:textId="4BCC29BE"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hideMark/>
          </w:tcPr>
          <w:p w14:paraId="251322AD" w14:textId="58964565"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auto"/>
            <w:vAlign w:val="center"/>
            <w:hideMark/>
          </w:tcPr>
          <w:p w14:paraId="6A261752" w14:textId="17F10AC3"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hideMark/>
          </w:tcPr>
          <w:p w14:paraId="525981C6" w14:textId="153690DE"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auto"/>
            <w:vAlign w:val="center"/>
            <w:hideMark/>
          </w:tcPr>
          <w:p w14:paraId="4ED472BA" w14:textId="2C370643"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0AA4ADF2" w14:textId="77777777" w:rsidTr="00101CD8">
        <w:trPr>
          <w:trHeight w:val="1396"/>
        </w:trPr>
        <w:tc>
          <w:tcPr>
            <w:tcW w:w="263" w:type="pc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5212A543"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11.2</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5ACCA3"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Gerekli hallerde usulüne uygun olarak vekil personel görevlendirilmelidir.</w:t>
            </w:r>
          </w:p>
        </w:tc>
        <w:tc>
          <w:tcPr>
            <w:tcW w:w="8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696621" w14:textId="1105A3BA"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03669E">
              <w:rPr>
                <w:rFonts w:ascii="Times New Roman" w:eastAsia="Times New Roman" w:hAnsi="Times New Roman" w:cs="Times New Roman"/>
                <w:sz w:val="18"/>
                <w:szCs w:val="18"/>
                <w:lang w:eastAsia="tr-TR"/>
              </w:rPr>
              <w:t>Üniversitemizde yürütülen görevlere geçici ve sürekli durumlar için</w:t>
            </w:r>
            <w:r>
              <w:rPr>
                <w:rFonts w:ascii="Times New Roman" w:eastAsia="Times New Roman" w:hAnsi="Times New Roman" w:cs="Times New Roman"/>
                <w:sz w:val="18"/>
                <w:szCs w:val="18"/>
                <w:lang w:eastAsia="tr-TR"/>
              </w:rPr>
              <w:t xml:space="preserve"> </w:t>
            </w:r>
            <w:r w:rsidRPr="0003669E">
              <w:rPr>
                <w:rFonts w:ascii="Times New Roman" w:eastAsia="Times New Roman" w:hAnsi="Times New Roman" w:cs="Times New Roman"/>
                <w:sz w:val="18"/>
                <w:szCs w:val="18"/>
                <w:lang w:eastAsia="tr-TR"/>
              </w:rPr>
              <w:t>asaleten atamanın mümkün olmadığı durumlarda, ilgili mevzuata göre</w:t>
            </w:r>
            <w:r>
              <w:rPr>
                <w:rFonts w:ascii="Times New Roman" w:eastAsia="Times New Roman" w:hAnsi="Times New Roman" w:cs="Times New Roman"/>
                <w:sz w:val="18"/>
                <w:szCs w:val="18"/>
                <w:lang w:eastAsia="tr-TR"/>
              </w:rPr>
              <w:t xml:space="preserve"> </w:t>
            </w:r>
            <w:r w:rsidRPr="0003669E">
              <w:rPr>
                <w:rFonts w:ascii="Times New Roman" w:eastAsia="Times New Roman" w:hAnsi="Times New Roman" w:cs="Times New Roman"/>
                <w:sz w:val="18"/>
                <w:szCs w:val="18"/>
                <w:lang w:eastAsia="tr-TR"/>
              </w:rPr>
              <w:t>vekil personel görevlendirilmektedir.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347FBC75"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11.2.1</w:t>
            </w:r>
          </w:p>
        </w:tc>
        <w:tc>
          <w:tcPr>
            <w:tcW w:w="1102" w:type="pct"/>
            <w:tcBorders>
              <w:top w:val="nil"/>
              <w:left w:val="nil"/>
              <w:bottom w:val="single" w:sz="4" w:space="0" w:color="auto"/>
              <w:right w:val="single" w:sz="4" w:space="0" w:color="auto"/>
            </w:tcBorders>
            <w:shd w:val="clear" w:color="auto" w:fill="F2F2F2" w:themeFill="background1" w:themeFillShade="F2"/>
            <w:vAlign w:val="center"/>
          </w:tcPr>
          <w:p w14:paraId="236D9E63" w14:textId="0F07FE82"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3F61F330" w14:textId="30C50327"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2BBB4D42" w14:textId="1C2E216D"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tcPr>
          <w:p w14:paraId="4B8FA821" w14:textId="261203F2"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6131DAF2" w14:textId="4C9C5FBF"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hideMark/>
          </w:tcPr>
          <w:p w14:paraId="50A95167" w14:textId="71F1D523"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49CBED9D" w14:textId="77777777" w:rsidTr="004A0101">
        <w:trPr>
          <w:trHeight w:val="2123"/>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6AB1C200"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lastRenderedPageBreak/>
              <w:t>KFS 11.3</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406C76D5"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Görevinden ayrılan personelin, iş veya işlemlerinin durumunu ve gerekli belgeleri de içeren bir rapor hazırlaması ve bu raporu görevlendirilen personele vermesi yönetici tarafından sağlanmalıdır.</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1C179462" w14:textId="08E76544"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03669E">
              <w:rPr>
                <w:rFonts w:ascii="Times New Roman" w:eastAsia="Times New Roman" w:hAnsi="Times New Roman" w:cs="Times New Roman"/>
                <w:sz w:val="18"/>
                <w:szCs w:val="18"/>
                <w:lang w:eastAsia="tr-TR"/>
              </w:rPr>
              <w:t>Görevinden ayrılan personel gerekli belge ve bilgileri teslim etmekte</w:t>
            </w:r>
            <w:r>
              <w:rPr>
                <w:rFonts w:ascii="Times New Roman" w:eastAsia="Times New Roman" w:hAnsi="Times New Roman" w:cs="Times New Roman"/>
                <w:sz w:val="18"/>
                <w:szCs w:val="18"/>
                <w:lang w:eastAsia="tr-TR"/>
              </w:rPr>
              <w:t xml:space="preserve"> ve </w:t>
            </w:r>
            <w:r w:rsidRPr="0003669E">
              <w:rPr>
                <w:rFonts w:ascii="Times New Roman" w:eastAsia="Times New Roman" w:hAnsi="Times New Roman" w:cs="Times New Roman"/>
                <w:sz w:val="18"/>
                <w:szCs w:val="18"/>
                <w:lang w:eastAsia="tr-TR"/>
              </w:rPr>
              <w:t>iş veya işlemlerinin durumunu</w:t>
            </w:r>
            <w:r>
              <w:rPr>
                <w:rFonts w:ascii="Times New Roman" w:eastAsia="Times New Roman" w:hAnsi="Times New Roman" w:cs="Times New Roman"/>
                <w:sz w:val="18"/>
                <w:szCs w:val="18"/>
                <w:lang w:eastAsia="tr-TR"/>
              </w:rPr>
              <w:t xml:space="preserve"> genellikle sözlü olarak anlatmaktadır.</w:t>
            </w:r>
          </w:p>
        </w:tc>
        <w:tc>
          <w:tcPr>
            <w:tcW w:w="202" w:type="pct"/>
            <w:tcBorders>
              <w:top w:val="nil"/>
              <w:left w:val="nil"/>
              <w:bottom w:val="single" w:sz="4" w:space="0" w:color="auto"/>
              <w:right w:val="single" w:sz="4" w:space="0" w:color="auto"/>
            </w:tcBorders>
            <w:shd w:val="clear" w:color="auto" w:fill="auto"/>
            <w:vAlign w:val="center"/>
            <w:hideMark/>
          </w:tcPr>
          <w:p w14:paraId="4FA4469F"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11.3.1</w:t>
            </w:r>
          </w:p>
        </w:tc>
        <w:tc>
          <w:tcPr>
            <w:tcW w:w="1102" w:type="pct"/>
            <w:tcBorders>
              <w:top w:val="nil"/>
              <w:left w:val="nil"/>
              <w:bottom w:val="single" w:sz="4" w:space="0" w:color="auto"/>
              <w:right w:val="single" w:sz="4" w:space="0" w:color="auto"/>
            </w:tcBorders>
            <w:shd w:val="clear" w:color="auto" w:fill="auto"/>
            <w:vAlign w:val="center"/>
            <w:hideMark/>
          </w:tcPr>
          <w:p w14:paraId="6C36257D"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Birimlerce, görevinden ayrılan personelin yürüttüğü görevin önemlilik derecesine göre gerekli belgeleri de içerecek şekilde göreviyle ilgili raporlar hazırlatılıp yerine görevlendirilen personele teslim edilmesi yöneticiler tarafından sağlanacaktır.</w:t>
            </w:r>
          </w:p>
        </w:tc>
        <w:tc>
          <w:tcPr>
            <w:tcW w:w="398" w:type="pct"/>
            <w:tcBorders>
              <w:top w:val="nil"/>
              <w:left w:val="nil"/>
              <w:bottom w:val="single" w:sz="4" w:space="0" w:color="auto"/>
              <w:right w:val="single" w:sz="4" w:space="0" w:color="auto"/>
            </w:tcBorders>
            <w:shd w:val="clear" w:color="auto" w:fill="auto"/>
            <w:vAlign w:val="center"/>
            <w:hideMark/>
          </w:tcPr>
          <w:p w14:paraId="7449238B" w14:textId="339CE40F"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Tüm Birimler</w:t>
            </w:r>
          </w:p>
        </w:tc>
        <w:tc>
          <w:tcPr>
            <w:tcW w:w="387" w:type="pct"/>
            <w:tcBorders>
              <w:top w:val="nil"/>
              <w:left w:val="nil"/>
              <w:bottom w:val="single" w:sz="4" w:space="0" w:color="auto"/>
              <w:right w:val="single" w:sz="4" w:space="0" w:color="auto"/>
            </w:tcBorders>
            <w:shd w:val="clear" w:color="auto" w:fill="auto"/>
            <w:vAlign w:val="center"/>
            <w:hideMark/>
          </w:tcPr>
          <w:p w14:paraId="3D29EBB4" w14:textId="77777777" w:rsidR="00101CD8"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Genel Sekreterlik</w:t>
            </w:r>
          </w:p>
          <w:p w14:paraId="0C442246" w14:textId="30E4717D" w:rsidR="00101CD8" w:rsidRDefault="00101CD8" w:rsidP="00101CD8">
            <w:pPr>
              <w:spacing w:after="0" w:line="240" w:lineRule="auto"/>
              <w:jc w:val="center"/>
              <w:rPr>
                <w:rFonts w:ascii="Times New Roman" w:eastAsia="Times New Roman" w:hAnsi="Times New Roman" w:cs="Times New Roman"/>
                <w:sz w:val="16"/>
                <w:szCs w:val="16"/>
                <w:lang w:eastAsia="tr-TR"/>
              </w:rPr>
            </w:pPr>
            <w:r w:rsidRPr="0003669E">
              <w:rPr>
                <w:rFonts w:ascii="Times New Roman" w:eastAsia="Times New Roman" w:hAnsi="Times New Roman" w:cs="Times New Roman"/>
                <w:sz w:val="16"/>
                <w:szCs w:val="16"/>
                <w:lang w:eastAsia="tr-TR"/>
              </w:rPr>
              <w:t>SGDB</w:t>
            </w:r>
          </w:p>
          <w:p w14:paraId="46E29390" w14:textId="7BAEFF2E" w:rsidR="00101CD8" w:rsidRPr="0003669E" w:rsidRDefault="00101CD8" w:rsidP="00101C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PDB</w:t>
            </w:r>
          </w:p>
          <w:p w14:paraId="34E58482" w14:textId="2CE38EA7"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r w:rsidRPr="0003669E">
              <w:rPr>
                <w:rFonts w:ascii="Times New Roman" w:eastAsia="Times New Roman" w:hAnsi="Times New Roman" w:cs="Times New Roman"/>
                <w:sz w:val="16"/>
                <w:szCs w:val="16"/>
                <w:lang w:eastAsia="tr-TR"/>
              </w:rPr>
              <w:t>Kalite Koordinatörlüğü</w:t>
            </w:r>
          </w:p>
        </w:tc>
        <w:tc>
          <w:tcPr>
            <w:tcW w:w="378" w:type="pct"/>
            <w:tcBorders>
              <w:top w:val="nil"/>
              <w:left w:val="nil"/>
              <w:bottom w:val="single" w:sz="4" w:space="0" w:color="auto"/>
              <w:right w:val="single" w:sz="4" w:space="0" w:color="auto"/>
            </w:tcBorders>
            <w:shd w:val="clear" w:color="auto" w:fill="auto"/>
            <w:vAlign w:val="center"/>
            <w:hideMark/>
          </w:tcPr>
          <w:p w14:paraId="64193030" w14:textId="273694AF"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Rapor</w:t>
            </w:r>
          </w:p>
        </w:tc>
        <w:tc>
          <w:tcPr>
            <w:tcW w:w="391" w:type="pct"/>
            <w:tcBorders>
              <w:top w:val="nil"/>
              <w:left w:val="nil"/>
              <w:bottom w:val="single" w:sz="4" w:space="0" w:color="auto"/>
              <w:right w:val="single" w:sz="4" w:space="0" w:color="auto"/>
            </w:tcBorders>
            <w:shd w:val="clear" w:color="auto" w:fill="auto"/>
            <w:vAlign w:val="center"/>
            <w:hideMark/>
          </w:tcPr>
          <w:p w14:paraId="355A8DC9" w14:textId="4B78D68B"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31.12.2025</w:t>
            </w:r>
          </w:p>
        </w:tc>
        <w:tc>
          <w:tcPr>
            <w:tcW w:w="473" w:type="pct"/>
            <w:tcBorders>
              <w:top w:val="nil"/>
              <w:left w:val="nil"/>
              <w:bottom w:val="single" w:sz="4" w:space="0" w:color="auto"/>
              <w:right w:val="single" w:sz="4" w:space="0" w:color="auto"/>
            </w:tcBorders>
            <w:shd w:val="clear" w:color="auto" w:fill="auto"/>
            <w:vAlign w:val="center"/>
            <w:hideMark/>
          </w:tcPr>
          <w:p w14:paraId="6DFE2485" w14:textId="6218E923"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Sürekli</w:t>
            </w:r>
          </w:p>
        </w:tc>
      </w:tr>
      <w:tr w:rsidR="00101CD8" w:rsidRPr="009F3C5C" w14:paraId="16FF600F" w14:textId="77777777" w:rsidTr="007277EC">
        <w:trPr>
          <w:trHeight w:val="590"/>
        </w:trPr>
        <w:tc>
          <w:tcPr>
            <w:tcW w:w="263" w:type="pct"/>
            <w:tcBorders>
              <w:top w:val="single" w:sz="4" w:space="0" w:color="auto"/>
              <w:left w:val="single" w:sz="8" w:space="0" w:color="auto"/>
              <w:bottom w:val="single" w:sz="4" w:space="0" w:color="auto"/>
              <w:right w:val="single" w:sz="4" w:space="0" w:color="auto"/>
            </w:tcBorders>
            <w:shd w:val="clear" w:color="000000" w:fill="CCFFCC"/>
            <w:vAlign w:val="center"/>
            <w:hideMark/>
          </w:tcPr>
          <w:p w14:paraId="2F677E12" w14:textId="77777777" w:rsidR="00101CD8" w:rsidRPr="009F3C5C" w:rsidRDefault="00101CD8" w:rsidP="00101CD8">
            <w:pPr>
              <w:spacing w:after="0" w:line="240" w:lineRule="auto"/>
              <w:rPr>
                <w:rFonts w:ascii="Times New Roman" w:eastAsia="Times New Roman" w:hAnsi="Times New Roman" w:cs="Times New Roman"/>
                <w:b/>
                <w:bCs/>
                <w:sz w:val="18"/>
                <w:szCs w:val="18"/>
                <w:lang w:eastAsia="tr-TR"/>
              </w:rPr>
            </w:pPr>
            <w:r w:rsidRPr="009F3C5C">
              <w:rPr>
                <w:rFonts w:ascii="Times New Roman" w:eastAsia="Times New Roman" w:hAnsi="Times New Roman" w:cs="Times New Roman"/>
                <w:b/>
                <w:bCs/>
                <w:sz w:val="18"/>
                <w:szCs w:val="18"/>
                <w:lang w:eastAsia="tr-TR"/>
              </w:rPr>
              <w:t>KFS12</w:t>
            </w:r>
          </w:p>
        </w:tc>
        <w:tc>
          <w:tcPr>
            <w:tcW w:w="4737" w:type="pct"/>
            <w:gridSpan w:val="9"/>
            <w:tcBorders>
              <w:top w:val="single" w:sz="4" w:space="0" w:color="auto"/>
              <w:left w:val="nil"/>
              <w:bottom w:val="single" w:sz="4" w:space="0" w:color="auto"/>
              <w:right w:val="single" w:sz="4" w:space="0" w:color="auto"/>
            </w:tcBorders>
            <w:shd w:val="clear" w:color="000000" w:fill="CCFFCC"/>
            <w:vAlign w:val="center"/>
            <w:hideMark/>
          </w:tcPr>
          <w:p w14:paraId="20B691AD" w14:textId="49246DFD" w:rsidR="00101CD8" w:rsidRPr="009F3C5C" w:rsidRDefault="00101CD8" w:rsidP="00101CD8">
            <w:pPr>
              <w:spacing w:after="0" w:line="240" w:lineRule="auto"/>
              <w:rPr>
                <w:rFonts w:ascii="Arial" w:eastAsia="Times New Roman" w:hAnsi="Arial" w:cs="Arial"/>
                <w:sz w:val="20"/>
                <w:szCs w:val="20"/>
                <w:lang w:eastAsia="tr-TR"/>
              </w:rPr>
            </w:pPr>
            <w:r w:rsidRPr="009F3C5C">
              <w:rPr>
                <w:rFonts w:ascii="Times New Roman" w:eastAsia="Times New Roman" w:hAnsi="Times New Roman" w:cs="Times New Roman"/>
                <w:b/>
                <w:bCs/>
                <w:sz w:val="18"/>
                <w:szCs w:val="18"/>
                <w:lang w:eastAsia="tr-TR"/>
              </w:rPr>
              <w:t>Bilgi sistemleri kontrolleri</w:t>
            </w:r>
            <w:r w:rsidRPr="009F3C5C">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w:t>
            </w:r>
            <w:r w:rsidRPr="009F3C5C">
              <w:rPr>
                <w:rFonts w:ascii="Times New Roman" w:eastAsia="Times New Roman" w:hAnsi="Times New Roman" w:cs="Times New Roman"/>
                <w:sz w:val="18"/>
                <w:szCs w:val="18"/>
                <w:lang w:eastAsia="tr-TR"/>
              </w:rPr>
              <w:t>İdareler, bilgi sistemlerinin sürekliliğini ve güvenilirliğini sağlamak için gerekli kontrol mekanizmaları geliştirmelidir.</w:t>
            </w:r>
          </w:p>
        </w:tc>
      </w:tr>
      <w:tr w:rsidR="00101CD8" w:rsidRPr="009F3C5C" w14:paraId="5CFFBA08" w14:textId="77777777" w:rsidTr="007277EC">
        <w:trPr>
          <w:trHeight w:val="1973"/>
        </w:trPr>
        <w:tc>
          <w:tcPr>
            <w:tcW w:w="263" w:type="pct"/>
            <w:tcBorders>
              <w:top w:val="nil"/>
              <w:left w:val="single" w:sz="8" w:space="0" w:color="auto"/>
              <w:bottom w:val="nil"/>
              <w:right w:val="single" w:sz="4" w:space="0" w:color="auto"/>
            </w:tcBorders>
            <w:shd w:val="clear" w:color="auto" w:fill="F2F2F2" w:themeFill="background1" w:themeFillShade="F2"/>
            <w:vAlign w:val="center"/>
            <w:hideMark/>
          </w:tcPr>
          <w:p w14:paraId="5E14DA7E"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12.1</w:t>
            </w:r>
          </w:p>
        </w:tc>
        <w:tc>
          <w:tcPr>
            <w:tcW w:w="589" w:type="pct"/>
            <w:tcBorders>
              <w:top w:val="nil"/>
              <w:left w:val="nil"/>
              <w:bottom w:val="nil"/>
              <w:right w:val="single" w:sz="4" w:space="0" w:color="auto"/>
            </w:tcBorders>
            <w:shd w:val="clear" w:color="auto" w:fill="F2F2F2" w:themeFill="background1" w:themeFillShade="F2"/>
            <w:vAlign w:val="center"/>
            <w:hideMark/>
          </w:tcPr>
          <w:p w14:paraId="610EF2B5"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Bilgi sistemlerinin sürekliliğini ve güvenilirliğini sağlayacak kontroller yazılı olarak belirlenmeli ve</w:t>
            </w:r>
            <w:r w:rsidRPr="009F3C5C">
              <w:rPr>
                <w:rFonts w:ascii="Times New Roman" w:eastAsia="Times New Roman" w:hAnsi="Times New Roman" w:cs="Times New Roman"/>
                <w:sz w:val="18"/>
                <w:szCs w:val="18"/>
                <w:lang w:eastAsia="tr-TR"/>
              </w:rPr>
              <w:br/>
              <w:t>uygulanmalıdır.</w:t>
            </w:r>
          </w:p>
        </w:tc>
        <w:tc>
          <w:tcPr>
            <w:tcW w:w="817" w:type="pct"/>
            <w:tcBorders>
              <w:top w:val="nil"/>
              <w:left w:val="nil"/>
              <w:bottom w:val="nil"/>
              <w:right w:val="single" w:sz="4" w:space="0" w:color="auto"/>
            </w:tcBorders>
            <w:shd w:val="clear" w:color="auto" w:fill="F2F2F2" w:themeFill="background1" w:themeFillShade="F2"/>
            <w:vAlign w:val="center"/>
            <w:hideMark/>
          </w:tcPr>
          <w:p w14:paraId="1581E8EA" w14:textId="47FDC3F6"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1730C4">
              <w:rPr>
                <w:rFonts w:ascii="Times New Roman" w:eastAsia="Times New Roman" w:hAnsi="Times New Roman" w:cs="Times New Roman"/>
                <w:sz w:val="18"/>
                <w:szCs w:val="18"/>
                <w:lang w:eastAsia="tr-TR"/>
              </w:rPr>
              <w:t>Bilgi sistemlerinin sürekliliğini ve güvenilirliğini sağlayacak kontroller</w:t>
            </w:r>
            <w:r>
              <w:rPr>
                <w:rFonts w:ascii="Times New Roman" w:eastAsia="Times New Roman" w:hAnsi="Times New Roman" w:cs="Times New Roman"/>
                <w:sz w:val="18"/>
                <w:szCs w:val="18"/>
                <w:lang w:eastAsia="tr-TR"/>
              </w:rPr>
              <w:t xml:space="preserve"> ilgili mevzuat çerçevesinde y</w:t>
            </w:r>
            <w:r w:rsidRPr="001730C4">
              <w:rPr>
                <w:rFonts w:ascii="Times New Roman" w:eastAsia="Times New Roman" w:hAnsi="Times New Roman" w:cs="Times New Roman"/>
                <w:sz w:val="18"/>
                <w:szCs w:val="18"/>
                <w:lang w:eastAsia="tr-TR"/>
              </w:rPr>
              <w:t>apılmaktadır.</w:t>
            </w:r>
            <w:r>
              <w:rPr>
                <w:rFonts w:ascii="Times New Roman" w:eastAsia="Times New Roman" w:hAnsi="Times New Roman" w:cs="Times New Roman"/>
                <w:sz w:val="18"/>
                <w:szCs w:val="18"/>
                <w:lang w:eastAsia="tr-TR"/>
              </w:rPr>
              <w:t xml:space="preserve"> Ayrıca belirli dönemlerde sızma testi gibi kontroller yapılmaktadır.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33D126B6"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12.1.1</w:t>
            </w:r>
          </w:p>
        </w:tc>
        <w:tc>
          <w:tcPr>
            <w:tcW w:w="1102" w:type="pct"/>
            <w:tcBorders>
              <w:top w:val="nil"/>
              <w:left w:val="nil"/>
              <w:bottom w:val="single" w:sz="4" w:space="0" w:color="auto"/>
              <w:right w:val="single" w:sz="4" w:space="0" w:color="auto"/>
            </w:tcBorders>
            <w:shd w:val="clear" w:color="auto" w:fill="F2F2F2" w:themeFill="background1" w:themeFillShade="F2"/>
            <w:vAlign w:val="center"/>
            <w:hideMark/>
          </w:tcPr>
          <w:p w14:paraId="79C6D574" w14:textId="149FEDA6"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hideMark/>
          </w:tcPr>
          <w:p w14:paraId="5BF7ABF7" w14:textId="3087E442"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hideMark/>
          </w:tcPr>
          <w:p w14:paraId="478D0111" w14:textId="3F5A4D8B"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hideMark/>
          </w:tcPr>
          <w:p w14:paraId="076EB6F5" w14:textId="065D9787"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hideMark/>
          </w:tcPr>
          <w:p w14:paraId="3D6D76F2" w14:textId="4F8ADB33"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hideMark/>
          </w:tcPr>
          <w:p w14:paraId="2B79069F" w14:textId="2B171B87"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BİDB</w:t>
            </w:r>
            <w:r>
              <w:rPr>
                <w:rFonts w:ascii="Times New Roman" w:eastAsia="Times New Roman" w:hAnsi="Times New Roman" w:cs="Times New Roman"/>
                <w:sz w:val="16"/>
                <w:szCs w:val="16"/>
                <w:lang w:eastAsia="tr-TR"/>
              </w:rPr>
              <w:t xml:space="preserve"> tarafından süreç takip edilmektedir.</w:t>
            </w:r>
          </w:p>
        </w:tc>
      </w:tr>
      <w:tr w:rsidR="00101CD8" w:rsidRPr="009F3C5C" w14:paraId="7472D0A0" w14:textId="77777777" w:rsidTr="0029429A">
        <w:trPr>
          <w:trHeight w:val="2824"/>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5990AE8E"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12.2</w:t>
            </w:r>
          </w:p>
        </w:tc>
        <w:tc>
          <w:tcPr>
            <w:tcW w:w="589" w:type="pct"/>
            <w:tcBorders>
              <w:top w:val="single" w:sz="4" w:space="0" w:color="auto"/>
              <w:left w:val="nil"/>
              <w:bottom w:val="nil"/>
              <w:right w:val="single" w:sz="4" w:space="0" w:color="auto"/>
            </w:tcBorders>
            <w:shd w:val="clear" w:color="auto" w:fill="auto"/>
            <w:vAlign w:val="center"/>
            <w:hideMark/>
          </w:tcPr>
          <w:p w14:paraId="1E855BC6"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Bilgi sistemine veri ve bilgi girişi ile bunlara erişim konusunda yetkilendirmeler yapılmalı, hata ve usulsüzlüklerin önlenmesi, tespit edilmesi ve düzeltilmesini sağlayacak mekanizmalar oluşturulmalıdır.</w:t>
            </w:r>
          </w:p>
        </w:tc>
        <w:tc>
          <w:tcPr>
            <w:tcW w:w="8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1E7AC4" w14:textId="005E0674"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D07AE3">
              <w:rPr>
                <w:rFonts w:ascii="Times New Roman" w:eastAsia="Times New Roman" w:hAnsi="Times New Roman" w:cs="Times New Roman"/>
                <w:sz w:val="18"/>
                <w:szCs w:val="18"/>
                <w:lang w:eastAsia="tr-TR"/>
              </w:rPr>
              <w:t xml:space="preserve">Üniversitemizde </w:t>
            </w:r>
            <w:r>
              <w:rPr>
                <w:rFonts w:ascii="Times New Roman" w:eastAsia="Times New Roman" w:hAnsi="Times New Roman" w:cs="Times New Roman"/>
                <w:sz w:val="18"/>
                <w:szCs w:val="18"/>
                <w:lang w:eastAsia="tr-TR"/>
              </w:rPr>
              <w:t>EBYS, KBYS</w:t>
            </w:r>
            <w:r w:rsidRPr="00D07AE3">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BK</w:t>
            </w:r>
            <w:r w:rsidRPr="00D07AE3">
              <w:rPr>
                <w:rFonts w:ascii="Times New Roman" w:eastAsia="Times New Roman" w:hAnsi="Times New Roman" w:cs="Times New Roman"/>
                <w:sz w:val="18"/>
                <w:szCs w:val="18"/>
                <w:lang w:eastAsia="tr-TR"/>
              </w:rPr>
              <w:t>MY</w:t>
            </w:r>
            <w:r>
              <w:rPr>
                <w:rFonts w:ascii="Times New Roman" w:eastAsia="Times New Roman" w:hAnsi="Times New Roman" w:cs="Times New Roman"/>
                <w:sz w:val="18"/>
                <w:szCs w:val="18"/>
                <w:lang w:eastAsia="tr-TR"/>
              </w:rPr>
              <w:t>B</w:t>
            </w:r>
            <w:r w:rsidRPr="00D07AE3">
              <w:rPr>
                <w:rFonts w:ascii="Times New Roman" w:eastAsia="Times New Roman" w:hAnsi="Times New Roman" w:cs="Times New Roman"/>
                <w:sz w:val="18"/>
                <w:szCs w:val="18"/>
                <w:lang w:eastAsia="tr-TR"/>
              </w:rPr>
              <w:t>S,</w:t>
            </w:r>
            <w:r>
              <w:rPr>
                <w:rFonts w:ascii="Times New Roman" w:eastAsia="Times New Roman" w:hAnsi="Times New Roman" w:cs="Times New Roman"/>
                <w:sz w:val="18"/>
                <w:szCs w:val="18"/>
                <w:lang w:eastAsia="tr-TR"/>
              </w:rPr>
              <w:t xml:space="preserve"> </w:t>
            </w:r>
            <w:r w:rsidRPr="00D07AE3">
              <w:rPr>
                <w:rFonts w:ascii="Times New Roman" w:eastAsia="Times New Roman" w:hAnsi="Times New Roman" w:cs="Times New Roman"/>
                <w:sz w:val="18"/>
                <w:szCs w:val="18"/>
                <w:lang w:eastAsia="tr-TR"/>
              </w:rPr>
              <w:t>K</w:t>
            </w:r>
            <w:r>
              <w:rPr>
                <w:rFonts w:ascii="Times New Roman" w:eastAsia="Times New Roman" w:hAnsi="Times New Roman" w:cs="Times New Roman"/>
                <w:sz w:val="18"/>
                <w:szCs w:val="18"/>
                <w:lang w:eastAsia="tr-TR"/>
              </w:rPr>
              <w:t>B</w:t>
            </w:r>
            <w:r w:rsidRPr="00D07AE3">
              <w:rPr>
                <w:rFonts w:ascii="Times New Roman" w:eastAsia="Times New Roman" w:hAnsi="Times New Roman" w:cs="Times New Roman"/>
                <w:sz w:val="18"/>
                <w:szCs w:val="18"/>
                <w:lang w:eastAsia="tr-TR"/>
              </w:rPr>
              <w:t>S,</w:t>
            </w:r>
            <w:r>
              <w:rPr>
                <w:rFonts w:ascii="Times New Roman" w:eastAsia="Times New Roman" w:hAnsi="Times New Roman" w:cs="Times New Roman"/>
                <w:sz w:val="18"/>
                <w:szCs w:val="18"/>
                <w:lang w:eastAsia="tr-TR"/>
              </w:rPr>
              <w:t xml:space="preserve"> Program-</w:t>
            </w:r>
            <w:r w:rsidRPr="00D07AE3">
              <w:rPr>
                <w:rFonts w:ascii="Times New Roman" w:eastAsia="Times New Roman" w:hAnsi="Times New Roman" w:cs="Times New Roman"/>
                <w:sz w:val="18"/>
                <w:szCs w:val="18"/>
                <w:lang w:eastAsia="tr-TR"/>
              </w:rPr>
              <w:t>Bütçe</w:t>
            </w:r>
            <w:r>
              <w:rPr>
                <w:rFonts w:ascii="Times New Roman" w:eastAsia="Times New Roman" w:hAnsi="Times New Roman" w:cs="Times New Roman"/>
                <w:sz w:val="18"/>
                <w:szCs w:val="18"/>
                <w:lang w:eastAsia="tr-TR"/>
              </w:rPr>
              <w:t>, PBS vd.</w:t>
            </w:r>
            <w:r w:rsidRPr="00D07AE3">
              <w:rPr>
                <w:rFonts w:ascii="Times New Roman" w:eastAsia="Times New Roman" w:hAnsi="Times New Roman" w:cs="Times New Roman"/>
                <w:sz w:val="18"/>
                <w:szCs w:val="18"/>
                <w:lang w:eastAsia="tr-TR"/>
              </w:rPr>
              <w:t xml:space="preserve"> yazılımlar</w:t>
            </w:r>
            <w:r>
              <w:rPr>
                <w:rFonts w:ascii="Times New Roman" w:eastAsia="Times New Roman" w:hAnsi="Times New Roman" w:cs="Times New Roman"/>
                <w:sz w:val="18"/>
                <w:szCs w:val="18"/>
                <w:lang w:eastAsia="tr-TR"/>
              </w:rPr>
              <w:t xml:space="preserve"> </w:t>
            </w:r>
            <w:r w:rsidRPr="00D07AE3">
              <w:rPr>
                <w:rFonts w:ascii="Times New Roman" w:eastAsia="Times New Roman" w:hAnsi="Times New Roman" w:cs="Times New Roman"/>
                <w:sz w:val="18"/>
                <w:szCs w:val="18"/>
                <w:lang w:eastAsia="tr-TR"/>
              </w:rPr>
              <w:t>kullanılmaktadır.</w:t>
            </w:r>
            <w:r>
              <w:rPr>
                <w:rFonts w:ascii="Times New Roman" w:eastAsia="Times New Roman" w:hAnsi="Times New Roman" w:cs="Times New Roman"/>
                <w:sz w:val="18"/>
                <w:szCs w:val="18"/>
                <w:lang w:eastAsia="tr-TR"/>
              </w:rPr>
              <w:t xml:space="preserve"> Ayrıca birim web sayfalarında ilan edilen veriler için yetkilendirme işlemleri yapılmaktadır. </w:t>
            </w:r>
            <w:r w:rsidRPr="00D07AE3">
              <w:rPr>
                <w:rFonts w:ascii="Times New Roman" w:eastAsia="Times New Roman" w:hAnsi="Times New Roman" w:cs="Times New Roman"/>
                <w:sz w:val="18"/>
                <w:szCs w:val="18"/>
                <w:lang w:eastAsia="tr-TR"/>
              </w:rPr>
              <w:t>Bilgi sistemine veri ve bilgi girişi ile erişim, yetkilendirme süreçlerine ilişkin ilgili birimler tarafından</w:t>
            </w:r>
            <w:r>
              <w:rPr>
                <w:rFonts w:ascii="Times New Roman" w:eastAsia="Times New Roman" w:hAnsi="Times New Roman" w:cs="Times New Roman"/>
                <w:sz w:val="18"/>
                <w:szCs w:val="18"/>
                <w:lang w:eastAsia="tr-TR"/>
              </w:rPr>
              <w:t xml:space="preserve"> </w:t>
            </w:r>
            <w:r w:rsidRPr="00D07AE3">
              <w:rPr>
                <w:rFonts w:ascii="Times New Roman" w:eastAsia="Times New Roman" w:hAnsi="Times New Roman" w:cs="Times New Roman"/>
                <w:sz w:val="18"/>
                <w:szCs w:val="18"/>
                <w:lang w:eastAsia="tr-TR"/>
              </w:rPr>
              <w:t>yetkilendirme yapılmaktadır.</w:t>
            </w:r>
          </w:p>
        </w:tc>
        <w:tc>
          <w:tcPr>
            <w:tcW w:w="202" w:type="pct"/>
            <w:tcBorders>
              <w:top w:val="nil"/>
              <w:left w:val="nil"/>
              <w:bottom w:val="single" w:sz="4" w:space="0" w:color="auto"/>
              <w:right w:val="single" w:sz="4" w:space="0" w:color="auto"/>
            </w:tcBorders>
            <w:shd w:val="clear" w:color="auto" w:fill="auto"/>
            <w:vAlign w:val="center"/>
            <w:hideMark/>
          </w:tcPr>
          <w:p w14:paraId="1558A81E"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12.2.1</w:t>
            </w:r>
          </w:p>
        </w:tc>
        <w:tc>
          <w:tcPr>
            <w:tcW w:w="1102" w:type="pct"/>
            <w:tcBorders>
              <w:top w:val="nil"/>
              <w:left w:val="nil"/>
              <w:bottom w:val="single" w:sz="4" w:space="0" w:color="auto"/>
              <w:right w:val="single" w:sz="4" w:space="0" w:color="auto"/>
            </w:tcBorders>
            <w:shd w:val="clear" w:color="auto" w:fill="auto"/>
            <w:vAlign w:val="center"/>
            <w:hideMark/>
          </w:tcPr>
          <w:p w14:paraId="05364491" w14:textId="189AD4E2"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auto"/>
            <w:vAlign w:val="center"/>
          </w:tcPr>
          <w:p w14:paraId="0DF134F6" w14:textId="6EA0D007"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auto"/>
            <w:vAlign w:val="center"/>
            <w:hideMark/>
          </w:tcPr>
          <w:p w14:paraId="79898360" w14:textId="0DD68344"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auto"/>
            <w:vAlign w:val="center"/>
            <w:hideMark/>
          </w:tcPr>
          <w:p w14:paraId="2B81FB0E" w14:textId="79767675"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hideMark/>
          </w:tcPr>
          <w:p w14:paraId="34890142" w14:textId="50AB4D88"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auto"/>
            <w:vAlign w:val="center"/>
            <w:hideMark/>
          </w:tcPr>
          <w:p w14:paraId="07020B29" w14:textId="4FBEBC6A"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birimlerimiz koordineli bir şekilde süreci yönetmektedir.</w:t>
            </w:r>
          </w:p>
        </w:tc>
      </w:tr>
      <w:tr w:rsidR="00101CD8" w:rsidRPr="009F3C5C" w14:paraId="103834CB" w14:textId="77777777" w:rsidTr="0029429A">
        <w:trPr>
          <w:trHeight w:val="1978"/>
        </w:trPr>
        <w:tc>
          <w:tcPr>
            <w:tcW w:w="263" w:type="pc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16EDAFFD"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KFS 12.3</w:t>
            </w:r>
          </w:p>
        </w:tc>
        <w:tc>
          <w:tcPr>
            <w:tcW w:w="58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7853C9A" w14:textId="77777777"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 xml:space="preserve">İdareler bilişim </w:t>
            </w:r>
            <w:proofErr w:type="spellStart"/>
            <w:r w:rsidRPr="009F3C5C">
              <w:rPr>
                <w:rFonts w:ascii="Times New Roman" w:eastAsia="Times New Roman" w:hAnsi="Times New Roman" w:cs="Times New Roman"/>
                <w:sz w:val="18"/>
                <w:szCs w:val="18"/>
                <w:lang w:eastAsia="tr-TR"/>
              </w:rPr>
              <w:t>yönetişimini</w:t>
            </w:r>
            <w:proofErr w:type="spellEnd"/>
            <w:r w:rsidRPr="009F3C5C">
              <w:rPr>
                <w:rFonts w:ascii="Times New Roman" w:eastAsia="Times New Roman" w:hAnsi="Times New Roman" w:cs="Times New Roman"/>
                <w:sz w:val="18"/>
                <w:szCs w:val="18"/>
                <w:lang w:eastAsia="tr-TR"/>
              </w:rPr>
              <w:t xml:space="preserve"> sağlayacak mekanizmalar geliştirmelidir.</w:t>
            </w:r>
          </w:p>
        </w:tc>
        <w:tc>
          <w:tcPr>
            <w:tcW w:w="817" w:type="pct"/>
            <w:tcBorders>
              <w:top w:val="nil"/>
              <w:left w:val="nil"/>
              <w:bottom w:val="single" w:sz="4" w:space="0" w:color="auto"/>
              <w:right w:val="single" w:sz="4" w:space="0" w:color="auto"/>
            </w:tcBorders>
            <w:shd w:val="clear" w:color="auto" w:fill="F2F2F2" w:themeFill="background1" w:themeFillShade="F2"/>
            <w:vAlign w:val="center"/>
            <w:hideMark/>
          </w:tcPr>
          <w:p w14:paraId="0D72A28F" w14:textId="7F0351F9"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D07AE3">
              <w:rPr>
                <w:rFonts w:ascii="Times New Roman" w:eastAsia="Times New Roman" w:hAnsi="Times New Roman" w:cs="Times New Roman"/>
                <w:sz w:val="18"/>
                <w:szCs w:val="18"/>
                <w:lang w:eastAsia="tr-TR"/>
              </w:rPr>
              <w:t xml:space="preserve">Üniversitemizde iş ve işlemlere yönelik bilişim </w:t>
            </w:r>
            <w:proofErr w:type="spellStart"/>
            <w:r w:rsidRPr="00D07AE3">
              <w:rPr>
                <w:rFonts w:ascii="Times New Roman" w:eastAsia="Times New Roman" w:hAnsi="Times New Roman" w:cs="Times New Roman"/>
                <w:sz w:val="18"/>
                <w:szCs w:val="18"/>
                <w:lang w:eastAsia="tr-TR"/>
              </w:rPr>
              <w:t>yönetişimini</w:t>
            </w:r>
            <w:proofErr w:type="spellEnd"/>
            <w:r w:rsidRPr="00D07AE3">
              <w:rPr>
                <w:rFonts w:ascii="Times New Roman" w:eastAsia="Times New Roman" w:hAnsi="Times New Roman" w:cs="Times New Roman"/>
                <w:sz w:val="18"/>
                <w:szCs w:val="18"/>
                <w:lang w:eastAsia="tr-TR"/>
              </w:rPr>
              <w:t xml:space="preserve"> sağlayacak farklı otomasyon programları kullanılmaktadır</w:t>
            </w:r>
            <w:r>
              <w:rPr>
                <w:rFonts w:ascii="Times New Roman" w:eastAsia="Times New Roman" w:hAnsi="Times New Roman" w:cs="Times New Roman"/>
                <w:sz w:val="18"/>
                <w:szCs w:val="18"/>
                <w:lang w:eastAsia="tr-TR"/>
              </w:rPr>
              <w:t xml:space="preserve"> ve bu programların KBYS ile etkileşimli olarak bütüncül bir yaklaşımla haberleşmesi sağlanmaktadır.</w:t>
            </w:r>
          </w:p>
        </w:tc>
        <w:tc>
          <w:tcPr>
            <w:tcW w:w="202" w:type="pct"/>
            <w:tcBorders>
              <w:top w:val="nil"/>
              <w:left w:val="nil"/>
              <w:bottom w:val="single" w:sz="4" w:space="0" w:color="auto"/>
              <w:right w:val="single" w:sz="4" w:space="0" w:color="auto"/>
            </w:tcBorders>
            <w:shd w:val="clear" w:color="auto" w:fill="F2F2F2" w:themeFill="background1" w:themeFillShade="F2"/>
            <w:vAlign w:val="center"/>
            <w:hideMark/>
          </w:tcPr>
          <w:p w14:paraId="01D30DC9" w14:textId="77777777" w:rsidR="00101CD8" w:rsidRPr="009F3C5C" w:rsidRDefault="00101CD8" w:rsidP="00101CD8">
            <w:pPr>
              <w:spacing w:after="0" w:line="240" w:lineRule="auto"/>
              <w:jc w:val="center"/>
              <w:rPr>
                <w:rFonts w:ascii="Times New Roman" w:eastAsia="Times New Roman" w:hAnsi="Times New Roman" w:cs="Times New Roman"/>
                <w:sz w:val="18"/>
                <w:szCs w:val="18"/>
                <w:lang w:eastAsia="tr-TR"/>
              </w:rPr>
            </w:pPr>
            <w:r w:rsidRPr="009F3C5C">
              <w:rPr>
                <w:rFonts w:ascii="Times New Roman" w:eastAsia="Times New Roman" w:hAnsi="Times New Roman" w:cs="Times New Roman"/>
                <w:sz w:val="18"/>
                <w:szCs w:val="18"/>
                <w:lang w:eastAsia="tr-TR"/>
              </w:rPr>
              <w:t>KF 12.3.1</w:t>
            </w:r>
          </w:p>
        </w:tc>
        <w:tc>
          <w:tcPr>
            <w:tcW w:w="1102" w:type="pct"/>
            <w:tcBorders>
              <w:top w:val="nil"/>
              <w:left w:val="nil"/>
              <w:bottom w:val="single" w:sz="4" w:space="0" w:color="auto"/>
              <w:right w:val="single" w:sz="4" w:space="0" w:color="auto"/>
            </w:tcBorders>
            <w:shd w:val="clear" w:color="auto" w:fill="F2F2F2" w:themeFill="background1" w:themeFillShade="F2"/>
            <w:vAlign w:val="center"/>
            <w:hideMark/>
          </w:tcPr>
          <w:p w14:paraId="18C49696" w14:textId="76BDE831" w:rsidR="00101CD8" w:rsidRPr="009F3C5C" w:rsidRDefault="00101CD8" w:rsidP="00101CD8">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398" w:type="pct"/>
            <w:tcBorders>
              <w:top w:val="nil"/>
              <w:left w:val="nil"/>
              <w:bottom w:val="single" w:sz="4" w:space="0" w:color="auto"/>
              <w:right w:val="single" w:sz="4" w:space="0" w:color="auto"/>
            </w:tcBorders>
            <w:shd w:val="clear" w:color="auto" w:fill="F2F2F2" w:themeFill="background1" w:themeFillShade="F2"/>
            <w:vAlign w:val="center"/>
          </w:tcPr>
          <w:p w14:paraId="48D1C5AC" w14:textId="753DA0ED"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87" w:type="pct"/>
            <w:tcBorders>
              <w:top w:val="nil"/>
              <w:left w:val="nil"/>
              <w:bottom w:val="single" w:sz="4" w:space="0" w:color="auto"/>
              <w:right w:val="single" w:sz="4" w:space="0" w:color="auto"/>
            </w:tcBorders>
            <w:shd w:val="clear" w:color="auto" w:fill="F2F2F2" w:themeFill="background1" w:themeFillShade="F2"/>
            <w:vAlign w:val="center"/>
          </w:tcPr>
          <w:p w14:paraId="32992569" w14:textId="10D5CD9C" w:rsidR="00101CD8" w:rsidRPr="009F3C5C" w:rsidRDefault="00101CD8" w:rsidP="00101CD8">
            <w:pPr>
              <w:spacing w:after="0" w:line="240" w:lineRule="auto"/>
              <w:jc w:val="center"/>
              <w:rPr>
                <w:rFonts w:ascii="Times New Roman" w:eastAsia="Times New Roman" w:hAnsi="Times New Roman" w:cs="Times New Roman"/>
                <w:sz w:val="16"/>
                <w:szCs w:val="16"/>
                <w:lang w:eastAsia="tr-TR"/>
              </w:rPr>
            </w:pPr>
          </w:p>
        </w:tc>
        <w:tc>
          <w:tcPr>
            <w:tcW w:w="378" w:type="pct"/>
            <w:tcBorders>
              <w:top w:val="nil"/>
              <w:left w:val="nil"/>
              <w:bottom w:val="single" w:sz="4" w:space="0" w:color="auto"/>
              <w:right w:val="single" w:sz="4" w:space="0" w:color="auto"/>
            </w:tcBorders>
            <w:shd w:val="clear" w:color="auto" w:fill="F2F2F2" w:themeFill="background1" w:themeFillShade="F2"/>
            <w:vAlign w:val="center"/>
          </w:tcPr>
          <w:p w14:paraId="383D0363" w14:textId="41F14937"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F2F2F2" w:themeFill="background1" w:themeFillShade="F2"/>
            <w:vAlign w:val="center"/>
          </w:tcPr>
          <w:p w14:paraId="17B7C96E" w14:textId="41ADC1D1" w:rsidR="00101CD8" w:rsidRPr="009F3C5C" w:rsidRDefault="00101CD8" w:rsidP="00101CD8">
            <w:pPr>
              <w:spacing w:after="0" w:line="240" w:lineRule="auto"/>
              <w:rPr>
                <w:rFonts w:ascii="Times New Roman" w:eastAsia="Times New Roman" w:hAnsi="Times New Roman" w:cs="Times New Roman"/>
                <w:sz w:val="18"/>
                <w:szCs w:val="18"/>
                <w:lang w:eastAsia="tr-TR"/>
              </w:rPr>
            </w:pPr>
          </w:p>
        </w:tc>
        <w:tc>
          <w:tcPr>
            <w:tcW w:w="473" w:type="pct"/>
            <w:tcBorders>
              <w:top w:val="nil"/>
              <w:left w:val="nil"/>
              <w:bottom w:val="single" w:sz="4" w:space="0" w:color="auto"/>
              <w:right w:val="single" w:sz="4" w:space="0" w:color="auto"/>
            </w:tcBorders>
            <w:shd w:val="clear" w:color="auto" w:fill="F2F2F2" w:themeFill="background1" w:themeFillShade="F2"/>
            <w:vAlign w:val="center"/>
            <w:hideMark/>
          </w:tcPr>
          <w:p w14:paraId="00B739FC" w14:textId="591F283A" w:rsidR="00101CD8" w:rsidRPr="009F3C5C" w:rsidRDefault="00101CD8" w:rsidP="00101CD8">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BİDB</w:t>
            </w:r>
            <w:r>
              <w:rPr>
                <w:rFonts w:ascii="Times New Roman" w:eastAsia="Times New Roman" w:hAnsi="Times New Roman" w:cs="Times New Roman"/>
                <w:sz w:val="16"/>
                <w:szCs w:val="16"/>
                <w:lang w:eastAsia="tr-TR"/>
              </w:rPr>
              <w:t xml:space="preserve"> le koordineli olarak süreci yönetmektedir.</w:t>
            </w:r>
          </w:p>
        </w:tc>
      </w:tr>
    </w:tbl>
    <w:p w14:paraId="758F41F7" w14:textId="77777777" w:rsidR="007277EC" w:rsidRPr="00D34324" w:rsidRDefault="007277EC" w:rsidP="00D34324">
      <w:pPr>
        <w:spacing w:after="0"/>
        <w:rPr>
          <w:sz w:val="10"/>
          <w:szCs w:val="10"/>
        </w:rPr>
      </w:pPr>
    </w:p>
    <w:tbl>
      <w:tblPr>
        <w:tblW w:w="5000" w:type="pct"/>
        <w:tblCellMar>
          <w:left w:w="70" w:type="dxa"/>
          <w:right w:w="70" w:type="dxa"/>
        </w:tblCellMar>
        <w:tblLook w:val="04A0" w:firstRow="1" w:lastRow="0" w:firstColumn="1" w:lastColumn="0" w:noHBand="0" w:noVBand="1"/>
      </w:tblPr>
      <w:tblGrid>
        <w:gridCol w:w="857"/>
        <w:gridCol w:w="1837"/>
        <w:gridCol w:w="2407"/>
        <w:gridCol w:w="711"/>
        <w:gridCol w:w="3402"/>
        <w:gridCol w:w="1378"/>
        <w:gridCol w:w="1135"/>
        <w:gridCol w:w="1060"/>
        <w:gridCol w:w="1275"/>
        <w:gridCol w:w="1528"/>
      </w:tblGrid>
      <w:tr w:rsidR="009E7CAA" w:rsidRPr="009E7CAA" w14:paraId="35232D5A" w14:textId="77777777" w:rsidTr="00CF6EF1">
        <w:trPr>
          <w:trHeight w:val="57"/>
          <w:tblHeader/>
        </w:trPr>
        <w:tc>
          <w:tcPr>
            <w:tcW w:w="5000" w:type="pct"/>
            <w:gridSpan w:val="10"/>
            <w:tcBorders>
              <w:top w:val="nil"/>
              <w:left w:val="nil"/>
              <w:bottom w:val="nil"/>
              <w:right w:val="nil"/>
            </w:tcBorders>
            <w:shd w:val="clear" w:color="auto" w:fill="3B3838" w:themeFill="background2" w:themeFillShade="40"/>
            <w:noWrap/>
            <w:vAlign w:val="center"/>
            <w:hideMark/>
          </w:tcPr>
          <w:p w14:paraId="48425E29" w14:textId="57CDC5A0" w:rsidR="009E7CAA" w:rsidRPr="009E7CAA" w:rsidRDefault="009E7CAA" w:rsidP="009E7CAA">
            <w:pPr>
              <w:spacing w:after="0" w:line="240" w:lineRule="auto"/>
              <w:jc w:val="center"/>
              <w:rPr>
                <w:rFonts w:ascii="Times New Roman" w:eastAsia="Times New Roman" w:hAnsi="Times New Roman" w:cs="Times New Roman"/>
                <w:b/>
                <w:bCs/>
                <w:color w:val="FFFFFF" w:themeColor="background1"/>
                <w:sz w:val="28"/>
                <w:szCs w:val="28"/>
                <w:lang w:eastAsia="tr-TR"/>
              </w:rPr>
            </w:pPr>
            <w:r w:rsidRPr="009E7CAA">
              <w:rPr>
                <w:rFonts w:ascii="Times New Roman" w:eastAsia="Times New Roman" w:hAnsi="Times New Roman" w:cs="Times New Roman"/>
                <w:b/>
                <w:bCs/>
                <w:color w:val="FFFFFF" w:themeColor="background1"/>
                <w:sz w:val="28"/>
                <w:szCs w:val="28"/>
                <w:lang w:eastAsia="tr-TR"/>
              </w:rPr>
              <w:t>4- BİLGİ VE İLETİŞİM</w:t>
            </w:r>
          </w:p>
        </w:tc>
      </w:tr>
      <w:tr w:rsidR="009E7CAA" w:rsidRPr="009E7CAA" w14:paraId="0475929D" w14:textId="77777777" w:rsidTr="00E94DAC">
        <w:trPr>
          <w:trHeight w:val="57"/>
          <w:tblHeader/>
        </w:trPr>
        <w:tc>
          <w:tcPr>
            <w:tcW w:w="275" w:type="pct"/>
            <w:tcBorders>
              <w:top w:val="single" w:sz="8" w:space="0" w:color="auto"/>
              <w:left w:val="single" w:sz="8" w:space="0" w:color="auto"/>
              <w:bottom w:val="single" w:sz="8" w:space="0" w:color="auto"/>
              <w:right w:val="single" w:sz="8" w:space="0" w:color="auto"/>
            </w:tcBorders>
            <w:shd w:val="clear" w:color="auto" w:fill="E6B8B7"/>
            <w:vAlign w:val="center"/>
            <w:hideMark/>
          </w:tcPr>
          <w:p w14:paraId="6229FC60"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Standart Kod No</w:t>
            </w:r>
          </w:p>
        </w:tc>
        <w:tc>
          <w:tcPr>
            <w:tcW w:w="589" w:type="pct"/>
            <w:tcBorders>
              <w:top w:val="single" w:sz="8" w:space="0" w:color="auto"/>
              <w:left w:val="nil"/>
              <w:bottom w:val="single" w:sz="8" w:space="0" w:color="auto"/>
              <w:right w:val="single" w:sz="8" w:space="0" w:color="auto"/>
            </w:tcBorders>
            <w:shd w:val="clear" w:color="auto" w:fill="E6B8B7"/>
            <w:vAlign w:val="center"/>
            <w:hideMark/>
          </w:tcPr>
          <w:p w14:paraId="7FC3CE54" w14:textId="77777777" w:rsidR="009E7CAA" w:rsidRPr="009E7CAA" w:rsidRDefault="009E7CAA" w:rsidP="009E7CAA">
            <w:pPr>
              <w:spacing w:after="0" w:line="240" w:lineRule="auto"/>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Kamu İç Kontrol Standardı ve Genel Şartı</w:t>
            </w:r>
          </w:p>
        </w:tc>
        <w:tc>
          <w:tcPr>
            <w:tcW w:w="772" w:type="pct"/>
            <w:tcBorders>
              <w:top w:val="single" w:sz="8" w:space="0" w:color="auto"/>
              <w:left w:val="nil"/>
              <w:bottom w:val="single" w:sz="8" w:space="0" w:color="auto"/>
              <w:right w:val="nil"/>
            </w:tcBorders>
            <w:shd w:val="clear" w:color="auto" w:fill="E6B8B7"/>
            <w:vAlign w:val="center"/>
            <w:hideMark/>
          </w:tcPr>
          <w:p w14:paraId="15CF7C75"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Mevcut Durum</w:t>
            </w:r>
          </w:p>
        </w:tc>
        <w:tc>
          <w:tcPr>
            <w:tcW w:w="228" w:type="pct"/>
            <w:tcBorders>
              <w:top w:val="single" w:sz="8" w:space="0" w:color="auto"/>
              <w:left w:val="single" w:sz="4" w:space="0" w:color="auto"/>
              <w:bottom w:val="single" w:sz="8" w:space="0" w:color="auto"/>
              <w:right w:val="single" w:sz="4" w:space="0" w:color="auto"/>
            </w:tcBorders>
            <w:shd w:val="clear" w:color="auto" w:fill="E6B8B7"/>
            <w:vAlign w:val="center"/>
            <w:hideMark/>
          </w:tcPr>
          <w:p w14:paraId="53E6456E"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Eylem Kod No</w:t>
            </w:r>
          </w:p>
        </w:tc>
        <w:tc>
          <w:tcPr>
            <w:tcW w:w="1091" w:type="pct"/>
            <w:tcBorders>
              <w:top w:val="single" w:sz="8" w:space="0" w:color="auto"/>
              <w:left w:val="nil"/>
              <w:bottom w:val="single" w:sz="8" w:space="0" w:color="auto"/>
              <w:right w:val="single" w:sz="4" w:space="0" w:color="auto"/>
            </w:tcBorders>
            <w:shd w:val="clear" w:color="auto" w:fill="E6B8B7"/>
            <w:vAlign w:val="center"/>
            <w:hideMark/>
          </w:tcPr>
          <w:p w14:paraId="44027E41"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Öngörülen Eylem veya Eylemler</w:t>
            </w:r>
          </w:p>
        </w:tc>
        <w:tc>
          <w:tcPr>
            <w:tcW w:w="442" w:type="pct"/>
            <w:tcBorders>
              <w:top w:val="single" w:sz="8" w:space="0" w:color="auto"/>
              <w:left w:val="nil"/>
              <w:bottom w:val="single" w:sz="8" w:space="0" w:color="auto"/>
              <w:right w:val="single" w:sz="4" w:space="0" w:color="auto"/>
            </w:tcBorders>
            <w:shd w:val="clear" w:color="auto" w:fill="E6B8B7"/>
            <w:vAlign w:val="center"/>
            <w:hideMark/>
          </w:tcPr>
          <w:p w14:paraId="2EB24FAB"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Sorumlu Birim veya Çalışma grubu üyeleri</w:t>
            </w:r>
          </w:p>
        </w:tc>
        <w:tc>
          <w:tcPr>
            <w:tcW w:w="364" w:type="pct"/>
            <w:tcBorders>
              <w:top w:val="single" w:sz="8" w:space="0" w:color="auto"/>
              <w:left w:val="nil"/>
              <w:bottom w:val="single" w:sz="8" w:space="0" w:color="auto"/>
              <w:right w:val="single" w:sz="4" w:space="0" w:color="auto"/>
            </w:tcBorders>
            <w:shd w:val="clear" w:color="auto" w:fill="E6B8B7"/>
            <w:vAlign w:val="center"/>
            <w:hideMark/>
          </w:tcPr>
          <w:p w14:paraId="09A7149D"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İşbirliği Yapılacak Birim</w:t>
            </w:r>
          </w:p>
        </w:tc>
        <w:tc>
          <w:tcPr>
            <w:tcW w:w="340" w:type="pct"/>
            <w:tcBorders>
              <w:top w:val="single" w:sz="8" w:space="0" w:color="auto"/>
              <w:left w:val="nil"/>
              <w:bottom w:val="single" w:sz="8" w:space="0" w:color="auto"/>
              <w:right w:val="single" w:sz="4" w:space="0" w:color="auto"/>
            </w:tcBorders>
            <w:shd w:val="clear" w:color="auto" w:fill="E6B8B7"/>
            <w:vAlign w:val="center"/>
            <w:hideMark/>
          </w:tcPr>
          <w:p w14:paraId="69CE7511"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Çıktı/ Sonuç</w:t>
            </w:r>
          </w:p>
        </w:tc>
        <w:tc>
          <w:tcPr>
            <w:tcW w:w="409" w:type="pct"/>
            <w:tcBorders>
              <w:top w:val="single" w:sz="8" w:space="0" w:color="auto"/>
              <w:left w:val="nil"/>
              <w:bottom w:val="single" w:sz="8" w:space="0" w:color="auto"/>
              <w:right w:val="single" w:sz="4" w:space="0" w:color="auto"/>
            </w:tcBorders>
            <w:shd w:val="clear" w:color="auto" w:fill="E6B8B7"/>
            <w:vAlign w:val="center"/>
            <w:hideMark/>
          </w:tcPr>
          <w:p w14:paraId="306E098F"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Tamamlanma Tarihi</w:t>
            </w:r>
          </w:p>
        </w:tc>
        <w:tc>
          <w:tcPr>
            <w:tcW w:w="490" w:type="pct"/>
            <w:tcBorders>
              <w:top w:val="single" w:sz="8" w:space="0" w:color="auto"/>
              <w:left w:val="nil"/>
              <w:bottom w:val="single" w:sz="8" w:space="0" w:color="auto"/>
              <w:right w:val="single" w:sz="8" w:space="0" w:color="auto"/>
            </w:tcBorders>
            <w:shd w:val="clear" w:color="auto" w:fill="E6B8B7"/>
            <w:vAlign w:val="center"/>
            <w:hideMark/>
          </w:tcPr>
          <w:p w14:paraId="08717A82" w14:textId="77777777" w:rsidR="009E7CAA" w:rsidRPr="009E7CAA" w:rsidRDefault="009E7CAA" w:rsidP="009E7CAA">
            <w:pPr>
              <w:spacing w:after="0" w:line="240" w:lineRule="auto"/>
              <w:jc w:val="center"/>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Açıklama</w:t>
            </w:r>
          </w:p>
        </w:tc>
      </w:tr>
      <w:tr w:rsidR="009E7CAA" w:rsidRPr="009E7CAA" w14:paraId="6CFB3431" w14:textId="77777777" w:rsidTr="009E7CAA">
        <w:trPr>
          <w:trHeight w:val="57"/>
        </w:trPr>
        <w:tc>
          <w:tcPr>
            <w:tcW w:w="275" w:type="pct"/>
            <w:tcBorders>
              <w:top w:val="nil"/>
              <w:left w:val="single" w:sz="8" w:space="0" w:color="auto"/>
              <w:bottom w:val="single" w:sz="4" w:space="0" w:color="auto"/>
              <w:right w:val="single" w:sz="4" w:space="0" w:color="auto"/>
            </w:tcBorders>
            <w:shd w:val="clear" w:color="auto" w:fill="FFF2CC" w:themeFill="accent4" w:themeFillTint="33"/>
            <w:vAlign w:val="center"/>
            <w:hideMark/>
          </w:tcPr>
          <w:p w14:paraId="2D864C28" w14:textId="77777777" w:rsidR="009E7CAA" w:rsidRPr="009E7CAA" w:rsidRDefault="009E7CAA" w:rsidP="009E7CAA">
            <w:pPr>
              <w:spacing w:after="0" w:line="240" w:lineRule="auto"/>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BİS13</w:t>
            </w:r>
          </w:p>
        </w:tc>
        <w:tc>
          <w:tcPr>
            <w:tcW w:w="4725" w:type="pct"/>
            <w:gridSpan w:val="9"/>
            <w:tcBorders>
              <w:top w:val="nil"/>
              <w:left w:val="nil"/>
              <w:bottom w:val="single" w:sz="4" w:space="0" w:color="auto"/>
              <w:right w:val="single" w:sz="4" w:space="0" w:color="auto"/>
            </w:tcBorders>
            <w:shd w:val="clear" w:color="auto" w:fill="FFF2CC" w:themeFill="accent4" w:themeFillTint="33"/>
            <w:vAlign w:val="center"/>
            <w:hideMark/>
          </w:tcPr>
          <w:p w14:paraId="69D00921" w14:textId="3888BB3A" w:rsidR="009E7CAA" w:rsidRPr="009E7CAA" w:rsidRDefault="009E7CAA" w:rsidP="009E7CAA">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b/>
                <w:bCs/>
                <w:sz w:val="18"/>
                <w:szCs w:val="18"/>
                <w:lang w:eastAsia="tr-TR"/>
              </w:rPr>
              <w:t>Bilgi ve iletişim</w:t>
            </w:r>
            <w:r w:rsidRPr="009E7CAA">
              <w:rPr>
                <w:rFonts w:ascii="Times New Roman" w:eastAsia="Times New Roman" w:hAnsi="Times New Roman" w:cs="Times New Roman"/>
                <w:sz w:val="18"/>
                <w:szCs w:val="18"/>
                <w:lang w:eastAsia="tr-TR"/>
              </w:rPr>
              <w:t>: İdareler, birimlerinin ve çalışanlarının performansının izlenebilmesi, karar alma süreçlerinin sağlıklı bir şekilde işleyebilmesi ve hizmet sunumunda etkinlik ve memnuniyetin sağlanması amacıyla uygun bir bilgi ve iletişim sistemine sahip olmalıdır. </w:t>
            </w:r>
          </w:p>
        </w:tc>
      </w:tr>
      <w:tr w:rsidR="00A602C2" w:rsidRPr="009E7CAA" w14:paraId="5CB364E4" w14:textId="77777777" w:rsidTr="00E94DAC">
        <w:trPr>
          <w:trHeight w:val="3261"/>
        </w:trPr>
        <w:tc>
          <w:tcPr>
            <w:tcW w:w="275" w:type="pct"/>
            <w:tcBorders>
              <w:top w:val="nil"/>
              <w:left w:val="single" w:sz="8" w:space="0" w:color="auto"/>
              <w:bottom w:val="single" w:sz="4" w:space="0" w:color="000000"/>
              <w:right w:val="single" w:sz="4" w:space="0" w:color="auto"/>
            </w:tcBorders>
            <w:shd w:val="clear" w:color="auto" w:fill="auto"/>
            <w:vAlign w:val="center"/>
            <w:hideMark/>
          </w:tcPr>
          <w:p w14:paraId="7C0E29A4" w14:textId="77777777" w:rsidR="00A602C2" w:rsidRPr="009E7CAA" w:rsidRDefault="00A602C2" w:rsidP="00A602C2">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13.1</w:t>
            </w:r>
          </w:p>
        </w:tc>
        <w:tc>
          <w:tcPr>
            <w:tcW w:w="589" w:type="pct"/>
            <w:tcBorders>
              <w:top w:val="nil"/>
              <w:left w:val="single" w:sz="4" w:space="0" w:color="auto"/>
              <w:bottom w:val="single" w:sz="4" w:space="0" w:color="000000"/>
              <w:right w:val="single" w:sz="4" w:space="0" w:color="auto"/>
            </w:tcBorders>
            <w:shd w:val="clear" w:color="auto" w:fill="auto"/>
            <w:vAlign w:val="center"/>
            <w:hideMark/>
          </w:tcPr>
          <w:p w14:paraId="466083DF" w14:textId="77777777" w:rsidR="00A602C2" w:rsidRPr="009E7CAA" w:rsidRDefault="00A602C2" w:rsidP="00A602C2">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İdarelerde, yatay ve dikey iç iletişim ile dış iletişimi kapsayan etkili ve sürekli bir bilgi ve iletişim sistemi olmalıdır.</w:t>
            </w:r>
          </w:p>
        </w:tc>
        <w:tc>
          <w:tcPr>
            <w:tcW w:w="772" w:type="pct"/>
            <w:tcBorders>
              <w:top w:val="nil"/>
              <w:left w:val="single" w:sz="4" w:space="0" w:color="auto"/>
              <w:bottom w:val="single" w:sz="4" w:space="0" w:color="000000"/>
              <w:right w:val="single" w:sz="4" w:space="0" w:color="auto"/>
            </w:tcBorders>
            <w:shd w:val="clear" w:color="auto" w:fill="auto"/>
            <w:vAlign w:val="center"/>
            <w:hideMark/>
          </w:tcPr>
          <w:p w14:paraId="7FAFCF42" w14:textId="5CE21EBF" w:rsidR="00A602C2" w:rsidRPr="009E7CAA" w:rsidRDefault="00A602C2" w:rsidP="00F311DE">
            <w:pPr>
              <w:spacing w:after="0" w:line="240" w:lineRule="auto"/>
              <w:rPr>
                <w:rFonts w:ascii="Times New Roman" w:eastAsia="Times New Roman" w:hAnsi="Times New Roman" w:cs="Times New Roman"/>
                <w:sz w:val="18"/>
                <w:szCs w:val="18"/>
                <w:lang w:eastAsia="tr-TR"/>
              </w:rPr>
            </w:pPr>
            <w:r w:rsidRPr="00D34324">
              <w:rPr>
                <w:rFonts w:ascii="Times New Roman" w:eastAsia="Times New Roman" w:hAnsi="Times New Roman" w:cs="Times New Roman"/>
                <w:sz w:val="17"/>
                <w:szCs w:val="17"/>
                <w:lang w:eastAsia="tr-TR"/>
              </w:rPr>
              <w:t xml:space="preserve">Üniversitemizde öğrencilerimizin bilgi edinme, istek, öneri ve şikayetleri için ÖDEMER otomasyonu kullanılmaktadır. Ayrıca personelin yatay ve dikey iç iletişim ile dış iletişim kapsamında açık kapı politikası benimsenmekte olup EBYS, KBYS sistemleri ile telefon ve </w:t>
            </w:r>
            <w:r w:rsidR="00F311DE">
              <w:rPr>
                <w:rFonts w:ascii="Times New Roman" w:eastAsia="Times New Roman" w:hAnsi="Times New Roman" w:cs="Times New Roman"/>
                <w:sz w:val="17"/>
                <w:szCs w:val="17"/>
                <w:lang w:eastAsia="tr-TR"/>
              </w:rPr>
              <w:t>faks</w:t>
            </w:r>
            <w:r w:rsidRPr="00D34324">
              <w:rPr>
                <w:rFonts w:ascii="Times New Roman" w:eastAsia="Times New Roman" w:hAnsi="Times New Roman" w:cs="Times New Roman"/>
                <w:sz w:val="17"/>
                <w:szCs w:val="17"/>
                <w:lang w:eastAsia="tr-TR"/>
              </w:rPr>
              <w:t xml:space="preserve"> altyapısı oluşturulmuştur. Yine tüm paydaşlarımız için anket sistemi uygulamaya alınmış,</w:t>
            </w:r>
            <w:r w:rsidR="00D34324">
              <w:rPr>
                <w:rFonts w:ascii="Times New Roman" w:eastAsia="Times New Roman" w:hAnsi="Times New Roman" w:cs="Times New Roman"/>
                <w:sz w:val="17"/>
                <w:szCs w:val="17"/>
                <w:lang w:eastAsia="tr-TR"/>
              </w:rPr>
              <w:t xml:space="preserve"> </w:t>
            </w:r>
            <w:r w:rsidRPr="00D34324">
              <w:rPr>
                <w:rFonts w:ascii="Times New Roman" w:eastAsia="Times New Roman" w:hAnsi="Times New Roman" w:cs="Times New Roman"/>
                <w:sz w:val="17"/>
                <w:szCs w:val="17"/>
                <w:lang w:eastAsia="tr-TR"/>
              </w:rPr>
              <w:t>web sayfalarının güncelliği sağlanmaktadır</w:t>
            </w:r>
            <w:r>
              <w:rPr>
                <w:rFonts w:ascii="Times New Roman" w:eastAsia="Times New Roman" w:hAnsi="Times New Roman" w:cs="Times New Roman"/>
                <w:sz w:val="18"/>
                <w:szCs w:val="18"/>
                <w:lang w:eastAsia="tr-TR"/>
              </w:rPr>
              <w:t>.</w:t>
            </w:r>
          </w:p>
        </w:tc>
        <w:tc>
          <w:tcPr>
            <w:tcW w:w="228" w:type="pct"/>
            <w:tcBorders>
              <w:top w:val="nil"/>
              <w:left w:val="nil"/>
              <w:bottom w:val="single" w:sz="4" w:space="0" w:color="auto"/>
              <w:right w:val="single" w:sz="4" w:space="0" w:color="auto"/>
            </w:tcBorders>
            <w:shd w:val="clear" w:color="auto" w:fill="auto"/>
            <w:vAlign w:val="center"/>
            <w:hideMark/>
          </w:tcPr>
          <w:p w14:paraId="16AF2199" w14:textId="77777777" w:rsidR="00A602C2" w:rsidRPr="009E7CAA" w:rsidRDefault="00A602C2"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13.1.1</w:t>
            </w:r>
          </w:p>
        </w:tc>
        <w:tc>
          <w:tcPr>
            <w:tcW w:w="1091" w:type="pct"/>
            <w:tcBorders>
              <w:top w:val="nil"/>
              <w:left w:val="nil"/>
              <w:bottom w:val="single" w:sz="4" w:space="0" w:color="auto"/>
              <w:right w:val="single" w:sz="4" w:space="0" w:color="auto"/>
            </w:tcBorders>
            <w:shd w:val="clear" w:color="auto" w:fill="auto"/>
            <w:vAlign w:val="center"/>
            <w:hideMark/>
          </w:tcPr>
          <w:p w14:paraId="57A89F8E" w14:textId="40EEE0FE" w:rsidR="00A602C2" w:rsidRPr="009E7CAA" w:rsidRDefault="00A602C2" w:rsidP="00A602C2">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42" w:type="pct"/>
            <w:tcBorders>
              <w:top w:val="nil"/>
              <w:left w:val="nil"/>
              <w:bottom w:val="single" w:sz="4" w:space="0" w:color="auto"/>
              <w:right w:val="single" w:sz="4" w:space="0" w:color="auto"/>
            </w:tcBorders>
            <w:shd w:val="clear" w:color="auto" w:fill="auto"/>
            <w:vAlign w:val="center"/>
          </w:tcPr>
          <w:p w14:paraId="7AFDF488" w14:textId="50A2A270" w:rsidR="00A602C2" w:rsidRPr="009E7CAA" w:rsidRDefault="00A602C2" w:rsidP="00A602C2">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tcPr>
          <w:p w14:paraId="7B9AFF76" w14:textId="139B874F" w:rsidR="00A602C2" w:rsidRPr="009E7CAA" w:rsidRDefault="00A602C2" w:rsidP="00A602C2">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hideMark/>
          </w:tcPr>
          <w:p w14:paraId="04474E07" w14:textId="6667435A" w:rsidR="00A602C2" w:rsidRPr="009E7CAA" w:rsidRDefault="00A602C2" w:rsidP="00A602C2">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hideMark/>
          </w:tcPr>
          <w:p w14:paraId="3E891545" w14:textId="228FCBBC" w:rsidR="00A602C2" w:rsidRPr="009E7CAA" w:rsidRDefault="00A602C2" w:rsidP="00A602C2">
            <w:pPr>
              <w:spacing w:after="0" w:line="240" w:lineRule="auto"/>
              <w:rPr>
                <w:rFonts w:ascii="Times New Roman" w:eastAsia="Times New Roman" w:hAnsi="Times New Roman" w:cs="Times New Roman"/>
                <w:sz w:val="18"/>
                <w:szCs w:val="18"/>
                <w:lang w:eastAsia="tr-TR"/>
              </w:rPr>
            </w:pPr>
          </w:p>
        </w:tc>
        <w:tc>
          <w:tcPr>
            <w:tcW w:w="490" w:type="pct"/>
            <w:tcBorders>
              <w:top w:val="nil"/>
              <w:left w:val="nil"/>
              <w:bottom w:val="single" w:sz="4" w:space="0" w:color="auto"/>
              <w:right w:val="single" w:sz="4" w:space="0" w:color="auto"/>
            </w:tcBorders>
            <w:shd w:val="clear" w:color="auto" w:fill="auto"/>
            <w:vAlign w:val="center"/>
            <w:hideMark/>
          </w:tcPr>
          <w:p w14:paraId="2C01D0C8" w14:textId="3DBD2C80" w:rsidR="00A602C2" w:rsidRPr="0016295F" w:rsidRDefault="0055472A" w:rsidP="00A602C2">
            <w:pPr>
              <w:spacing w:after="0" w:line="240" w:lineRule="auto"/>
              <w:rPr>
                <w:rFonts w:ascii="Times New Roman" w:eastAsia="Times New Roman" w:hAnsi="Times New Roman" w:cs="Times New Roman"/>
                <w:sz w:val="18"/>
                <w:szCs w:val="18"/>
                <w:lang w:eastAsia="tr-TR"/>
              </w:rPr>
            </w:pPr>
            <w:r w:rsidRPr="0016295F">
              <w:rPr>
                <w:rFonts w:ascii="Times New Roman" w:eastAsia="Times New Roman" w:hAnsi="Times New Roman" w:cs="Times New Roman"/>
                <w:sz w:val="18"/>
                <w:szCs w:val="18"/>
                <w:lang w:eastAsia="tr-TR"/>
              </w:rPr>
              <w:t xml:space="preserve">Tüm birimlerimiz, BİDB </w:t>
            </w:r>
            <w:r w:rsidR="0016295F">
              <w:rPr>
                <w:rFonts w:ascii="Times New Roman" w:eastAsia="Times New Roman" w:hAnsi="Times New Roman" w:cs="Times New Roman"/>
                <w:sz w:val="18"/>
                <w:szCs w:val="18"/>
                <w:lang w:eastAsia="tr-TR"/>
              </w:rPr>
              <w:t>i</w:t>
            </w:r>
            <w:r w:rsidRPr="0016295F">
              <w:rPr>
                <w:rFonts w:ascii="Times New Roman" w:eastAsia="Times New Roman" w:hAnsi="Times New Roman" w:cs="Times New Roman"/>
                <w:sz w:val="18"/>
                <w:szCs w:val="18"/>
                <w:lang w:eastAsia="tr-TR"/>
              </w:rPr>
              <w:t>le koordineli olarak süreci yönetmektedir.</w:t>
            </w:r>
          </w:p>
        </w:tc>
      </w:tr>
      <w:tr w:rsidR="005D2895" w:rsidRPr="009E7CAA" w14:paraId="2BD7DDDA" w14:textId="77777777" w:rsidTr="00E94DAC">
        <w:trPr>
          <w:trHeight w:val="1551"/>
        </w:trPr>
        <w:tc>
          <w:tcPr>
            <w:tcW w:w="275" w:type="pct"/>
            <w:tcBorders>
              <w:top w:val="nil"/>
              <w:left w:val="single" w:sz="8" w:space="0" w:color="auto"/>
              <w:bottom w:val="nil"/>
              <w:right w:val="single" w:sz="4" w:space="0" w:color="auto"/>
            </w:tcBorders>
            <w:shd w:val="clear" w:color="auto" w:fill="auto"/>
            <w:vAlign w:val="center"/>
            <w:hideMark/>
          </w:tcPr>
          <w:p w14:paraId="7166E977"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13.2</w:t>
            </w:r>
          </w:p>
        </w:tc>
        <w:tc>
          <w:tcPr>
            <w:tcW w:w="589" w:type="pct"/>
            <w:tcBorders>
              <w:top w:val="nil"/>
              <w:left w:val="nil"/>
              <w:bottom w:val="nil"/>
              <w:right w:val="single" w:sz="4" w:space="0" w:color="auto"/>
            </w:tcBorders>
            <w:shd w:val="clear" w:color="auto" w:fill="auto"/>
            <w:vAlign w:val="center"/>
            <w:hideMark/>
          </w:tcPr>
          <w:p w14:paraId="14176861"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Yöneticiler ve personel, görevlerini yerine getirebilmeleri için gerekli ve yeterli bilgiye zamanında ulaşabilmelidir.</w:t>
            </w:r>
          </w:p>
        </w:tc>
        <w:tc>
          <w:tcPr>
            <w:tcW w:w="772" w:type="pct"/>
            <w:tcBorders>
              <w:top w:val="nil"/>
              <w:left w:val="nil"/>
              <w:bottom w:val="nil"/>
              <w:right w:val="single" w:sz="4" w:space="0" w:color="auto"/>
            </w:tcBorders>
            <w:shd w:val="clear" w:color="auto" w:fill="auto"/>
            <w:vAlign w:val="center"/>
            <w:hideMark/>
          </w:tcPr>
          <w:p w14:paraId="610C0550" w14:textId="464E8BEB" w:rsidR="005D2895" w:rsidRPr="00D34324" w:rsidRDefault="005D2895" w:rsidP="00F311DE">
            <w:pPr>
              <w:spacing w:after="0" w:line="240" w:lineRule="auto"/>
              <w:rPr>
                <w:rFonts w:ascii="Times New Roman" w:eastAsia="Times New Roman" w:hAnsi="Times New Roman" w:cs="Times New Roman"/>
                <w:sz w:val="17"/>
                <w:szCs w:val="17"/>
                <w:lang w:eastAsia="tr-TR"/>
              </w:rPr>
            </w:pPr>
            <w:r w:rsidRPr="00D34324">
              <w:rPr>
                <w:rFonts w:ascii="Times New Roman" w:eastAsia="Times New Roman" w:hAnsi="Times New Roman" w:cs="Times New Roman"/>
                <w:sz w:val="17"/>
                <w:szCs w:val="17"/>
                <w:lang w:eastAsia="tr-TR"/>
              </w:rPr>
              <w:t xml:space="preserve">Üniversitemiz yöneticileri ve personeli görevlerini yerine getirirken gerekli ve yeterli bilgiye KBYS, EBYS, web sayfaları, e-posta, telefon </w:t>
            </w:r>
            <w:r w:rsidR="00F311DE">
              <w:rPr>
                <w:rFonts w:ascii="Times New Roman" w:eastAsia="Times New Roman" w:hAnsi="Times New Roman" w:cs="Times New Roman"/>
                <w:sz w:val="17"/>
                <w:szCs w:val="17"/>
                <w:lang w:eastAsia="tr-TR"/>
              </w:rPr>
              <w:t>faks</w:t>
            </w:r>
            <w:r w:rsidRPr="00D34324">
              <w:rPr>
                <w:rFonts w:ascii="Times New Roman" w:eastAsia="Times New Roman" w:hAnsi="Times New Roman" w:cs="Times New Roman"/>
                <w:sz w:val="17"/>
                <w:szCs w:val="17"/>
                <w:lang w:eastAsia="tr-TR"/>
              </w:rPr>
              <w:t xml:space="preserve"> vb. otomasyonlar aracılığıyla zamanında ulaşabilmektedir.</w:t>
            </w:r>
          </w:p>
        </w:tc>
        <w:tc>
          <w:tcPr>
            <w:tcW w:w="228" w:type="pct"/>
            <w:tcBorders>
              <w:top w:val="nil"/>
              <w:left w:val="nil"/>
              <w:bottom w:val="single" w:sz="4" w:space="0" w:color="auto"/>
              <w:right w:val="single" w:sz="4" w:space="0" w:color="auto"/>
            </w:tcBorders>
            <w:shd w:val="clear" w:color="auto" w:fill="auto"/>
            <w:vAlign w:val="center"/>
            <w:hideMark/>
          </w:tcPr>
          <w:p w14:paraId="2534B11F"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13.2.1</w:t>
            </w:r>
          </w:p>
        </w:tc>
        <w:tc>
          <w:tcPr>
            <w:tcW w:w="1091" w:type="pct"/>
            <w:tcBorders>
              <w:top w:val="nil"/>
              <w:left w:val="nil"/>
              <w:bottom w:val="single" w:sz="4" w:space="0" w:color="auto"/>
              <w:right w:val="single" w:sz="4" w:space="0" w:color="auto"/>
            </w:tcBorders>
            <w:shd w:val="clear" w:color="auto" w:fill="auto"/>
            <w:vAlign w:val="center"/>
            <w:hideMark/>
          </w:tcPr>
          <w:p w14:paraId="717BAAAE" w14:textId="1C934D89"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42" w:type="pct"/>
            <w:tcBorders>
              <w:top w:val="nil"/>
              <w:left w:val="nil"/>
              <w:bottom w:val="single" w:sz="4" w:space="0" w:color="auto"/>
              <w:right w:val="single" w:sz="4" w:space="0" w:color="auto"/>
            </w:tcBorders>
            <w:shd w:val="clear" w:color="auto" w:fill="auto"/>
            <w:vAlign w:val="center"/>
          </w:tcPr>
          <w:p w14:paraId="304FCCCC" w14:textId="64660356"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tcPr>
          <w:p w14:paraId="0070840E" w14:textId="7BE3920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tcPr>
          <w:p w14:paraId="7786CDAC" w14:textId="35FE67DE"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tcPr>
          <w:p w14:paraId="098D2F5B" w14:textId="0B78D7E0"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nil"/>
              <w:left w:val="nil"/>
              <w:bottom w:val="single" w:sz="4" w:space="0" w:color="auto"/>
              <w:right w:val="single" w:sz="4" w:space="0" w:color="auto"/>
            </w:tcBorders>
            <w:shd w:val="clear" w:color="auto" w:fill="auto"/>
            <w:vAlign w:val="center"/>
          </w:tcPr>
          <w:p w14:paraId="085E7C6C" w14:textId="18E07CBA"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16295F">
              <w:rPr>
                <w:rFonts w:ascii="Times New Roman" w:eastAsia="Times New Roman" w:hAnsi="Times New Roman" w:cs="Times New Roman"/>
                <w:sz w:val="18"/>
                <w:szCs w:val="18"/>
                <w:lang w:eastAsia="tr-TR"/>
              </w:rPr>
              <w:t xml:space="preserve">Tüm birimlerimiz, BİDB </w:t>
            </w:r>
            <w:r>
              <w:rPr>
                <w:rFonts w:ascii="Times New Roman" w:eastAsia="Times New Roman" w:hAnsi="Times New Roman" w:cs="Times New Roman"/>
                <w:sz w:val="18"/>
                <w:szCs w:val="18"/>
                <w:lang w:eastAsia="tr-TR"/>
              </w:rPr>
              <w:t>i</w:t>
            </w:r>
            <w:r w:rsidRPr="0016295F">
              <w:rPr>
                <w:rFonts w:ascii="Times New Roman" w:eastAsia="Times New Roman" w:hAnsi="Times New Roman" w:cs="Times New Roman"/>
                <w:sz w:val="18"/>
                <w:szCs w:val="18"/>
                <w:lang w:eastAsia="tr-TR"/>
              </w:rPr>
              <w:t>le koordineli olarak süreci yönetmektedir.</w:t>
            </w:r>
          </w:p>
        </w:tc>
      </w:tr>
      <w:tr w:rsidR="005D2895" w:rsidRPr="009E7CAA" w14:paraId="3D4BBD45" w14:textId="77777777" w:rsidTr="00E94DAC">
        <w:trPr>
          <w:trHeight w:val="1983"/>
        </w:trPr>
        <w:tc>
          <w:tcPr>
            <w:tcW w:w="27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366CAE4"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13.3</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982465F"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Bilgiler doğru, güvenilir, tam, kullanışlı ve anlaşılabilir olmalıdır.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45D29788" w14:textId="5CE32152" w:rsidR="005D2895" w:rsidRPr="00D34324" w:rsidRDefault="005D2895" w:rsidP="005D2895">
            <w:pPr>
              <w:spacing w:after="0" w:line="240" w:lineRule="auto"/>
              <w:rPr>
                <w:rFonts w:ascii="Times New Roman" w:eastAsia="Times New Roman" w:hAnsi="Times New Roman" w:cs="Times New Roman"/>
                <w:sz w:val="17"/>
                <w:szCs w:val="17"/>
                <w:lang w:eastAsia="tr-TR"/>
              </w:rPr>
            </w:pPr>
            <w:r w:rsidRPr="00D34324">
              <w:rPr>
                <w:rFonts w:ascii="Times New Roman" w:eastAsia="Times New Roman" w:hAnsi="Times New Roman" w:cs="Times New Roman"/>
                <w:sz w:val="17"/>
                <w:szCs w:val="17"/>
                <w:lang w:eastAsia="tr-TR"/>
              </w:rPr>
              <w:t>Üniversitemizde bilgi, belge ve dokümanlara ilişkin gerekli hassasiyet gösterilerek, onaylı süreçlerden geçmiş bilgi ve belgeler EBYS, KBYS ve üniversitemiz veri tabanlarında muhafaza edilerek, erişilebilirliği kontrol altında tutulmaktadır.</w:t>
            </w:r>
          </w:p>
        </w:tc>
        <w:tc>
          <w:tcPr>
            <w:tcW w:w="228" w:type="pct"/>
            <w:tcBorders>
              <w:top w:val="nil"/>
              <w:left w:val="nil"/>
              <w:bottom w:val="single" w:sz="4" w:space="0" w:color="auto"/>
              <w:right w:val="single" w:sz="4" w:space="0" w:color="auto"/>
            </w:tcBorders>
            <w:shd w:val="clear" w:color="auto" w:fill="auto"/>
            <w:vAlign w:val="center"/>
            <w:hideMark/>
          </w:tcPr>
          <w:p w14:paraId="3B0C2143"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13.3.1</w:t>
            </w:r>
          </w:p>
        </w:tc>
        <w:tc>
          <w:tcPr>
            <w:tcW w:w="1091" w:type="pct"/>
            <w:tcBorders>
              <w:top w:val="nil"/>
              <w:left w:val="nil"/>
              <w:bottom w:val="single" w:sz="4" w:space="0" w:color="auto"/>
              <w:right w:val="single" w:sz="4" w:space="0" w:color="auto"/>
            </w:tcBorders>
            <w:shd w:val="clear" w:color="auto" w:fill="auto"/>
            <w:vAlign w:val="center"/>
            <w:hideMark/>
          </w:tcPr>
          <w:p w14:paraId="5B64CD8C" w14:textId="01660F93"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42" w:type="pct"/>
            <w:tcBorders>
              <w:top w:val="nil"/>
              <w:left w:val="nil"/>
              <w:bottom w:val="single" w:sz="4" w:space="0" w:color="auto"/>
              <w:right w:val="single" w:sz="4" w:space="0" w:color="auto"/>
            </w:tcBorders>
            <w:shd w:val="clear" w:color="auto" w:fill="auto"/>
            <w:vAlign w:val="center"/>
            <w:hideMark/>
          </w:tcPr>
          <w:p w14:paraId="452E5544" w14:textId="43701F7E"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hideMark/>
          </w:tcPr>
          <w:p w14:paraId="1D89F0A4" w14:textId="3F74FB3E"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hideMark/>
          </w:tcPr>
          <w:p w14:paraId="4FE17C60" w14:textId="05D74FFF"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hideMark/>
          </w:tcPr>
          <w:p w14:paraId="186D3C94" w14:textId="30248E47"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nil"/>
              <w:left w:val="nil"/>
              <w:bottom w:val="single" w:sz="4" w:space="0" w:color="auto"/>
              <w:right w:val="single" w:sz="4" w:space="0" w:color="auto"/>
            </w:tcBorders>
            <w:shd w:val="clear" w:color="auto" w:fill="auto"/>
            <w:vAlign w:val="center"/>
            <w:hideMark/>
          </w:tcPr>
          <w:p w14:paraId="31B9BB1B" w14:textId="4E4F365E"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16295F">
              <w:rPr>
                <w:rFonts w:ascii="Times New Roman" w:eastAsia="Times New Roman" w:hAnsi="Times New Roman" w:cs="Times New Roman"/>
                <w:sz w:val="18"/>
                <w:szCs w:val="18"/>
                <w:lang w:eastAsia="tr-TR"/>
              </w:rPr>
              <w:t xml:space="preserve">Tüm birimlerimiz, BİDB </w:t>
            </w:r>
            <w:r>
              <w:rPr>
                <w:rFonts w:ascii="Times New Roman" w:eastAsia="Times New Roman" w:hAnsi="Times New Roman" w:cs="Times New Roman"/>
                <w:sz w:val="18"/>
                <w:szCs w:val="18"/>
                <w:lang w:eastAsia="tr-TR"/>
              </w:rPr>
              <w:t>i</w:t>
            </w:r>
            <w:r w:rsidRPr="0016295F">
              <w:rPr>
                <w:rFonts w:ascii="Times New Roman" w:eastAsia="Times New Roman" w:hAnsi="Times New Roman" w:cs="Times New Roman"/>
                <w:sz w:val="18"/>
                <w:szCs w:val="18"/>
                <w:lang w:eastAsia="tr-TR"/>
              </w:rPr>
              <w:t>le koordineli olarak süreci yönetmektedir.</w:t>
            </w:r>
          </w:p>
        </w:tc>
      </w:tr>
      <w:tr w:rsidR="005D2895" w:rsidRPr="009E7CAA" w14:paraId="1051665C" w14:textId="77777777" w:rsidTr="00E94DAC">
        <w:trPr>
          <w:trHeight w:val="57"/>
        </w:trPr>
        <w:tc>
          <w:tcPr>
            <w:tcW w:w="27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DA8DE54"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13.4</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72660352"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Yöneticiler ve ilgili personel, performans programı ve bütçenin uygulanması ile kaynak kullanımına ilişkin diğer bilgilere zamanında erişebilmelidir.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3B12F63B" w14:textId="5ABE6B68" w:rsidR="005D2895" w:rsidRPr="00D34324" w:rsidRDefault="005D2895" w:rsidP="005D2895">
            <w:pPr>
              <w:spacing w:after="0" w:line="240" w:lineRule="auto"/>
              <w:rPr>
                <w:rFonts w:ascii="Times New Roman" w:eastAsia="Times New Roman" w:hAnsi="Times New Roman" w:cs="Times New Roman"/>
                <w:sz w:val="17"/>
                <w:szCs w:val="17"/>
                <w:lang w:eastAsia="tr-TR"/>
              </w:rPr>
            </w:pPr>
            <w:r w:rsidRPr="00D34324">
              <w:rPr>
                <w:rFonts w:ascii="Times New Roman" w:eastAsia="Times New Roman" w:hAnsi="Times New Roman" w:cs="Times New Roman"/>
                <w:sz w:val="17"/>
                <w:szCs w:val="17"/>
                <w:lang w:eastAsia="tr-TR"/>
              </w:rPr>
              <w:t>SGDB tarafından bütçe ve performans programına ilişkin gerekli bilgilendirme ve yönlendirmeler yapılmaktadır.</w:t>
            </w:r>
          </w:p>
          <w:p w14:paraId="4E9A5394" w14:textId="2BCA9B78" w:rsidR="005D2895" w:rsidRPr="00D34324" w:rsidRDefault="005D2895" w:rsidP="005D2895">
            <w:pPr>
              <w:spacing w:after="0" w:line="240" w:lineRule="auto"/>
              <w:rPr>
                <w:rFonts w:ascii="Times New Roman" w:eastAsia="Times New Roman" w:hAnsi="Times New Roman" w:cs="Times New Roman"/>
                <w:sz w:val="17"/>
                <w:szCs w:val="17"/>
                <w:lang w:eastAsia="tr-TR"/>
              </w:rPr>
            </w:pPr>
            <w:r w:rsidRPr="00D34324">
              <w:rPr>
                <w:rFonts w:ascii="Times New Roman" w:eastAsia="Times New Roman" w:hAnsi="Times New Roman" w:cs="Times New Roman"/>
                <w:sz w:val="17"/>
                <w:szCs w:val="17"/>
                <w:lang w:eastAsia="tr-TR"/>
              </w:rPr>
              <w:t>Performans programı ve sonuçları Kurum ve SGDB web sayfasında yayınlanmakta birimler bütçelerini Program-bütçe ekranından anlık olarak takip edebilmektedir.</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11853919" w14:textId="62EDC046"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13.</w:t>
            </w:r>
            <w:r>
              <w:rPr>
                <w:rFonts w:ascii="Times New Roman" w:eastAsia="Times New Roman" w:hAnsi="Times New Roman" w:cs="Times New Roman"/>
                <w:sz w:val="18"/>
                <w:szCs w:val="18"/>
                <w:lang w:eastAsia="tr-TR"/>
              </w:rPr>
              <w:t>4</w:t>
            </w:r>
            <w:r w:rsidRPr="009E7CAA">
              <w:rPr>
                <w:rFonts w:ascii="Times New Roman" w:eastAsia="Times New Roman" w:hAnsi="Times New Roman" w:cs="Times New Roman"/>
                <w:sz w:val="18"/>
                <w:szCs w:val="18"/>
                <w:lang w:eastAsia="tr-TR"/>
              </w:rPr>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2A8D8799" w14:textId="1F474EFD" w:rsidR="005D2895" w:rsidRPr="00BF6869" w:rsidRDefault="005D2895" w:rsidP="005D2895">
            <w:pPr>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05F57C45"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35AD1904"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4CA57FE6"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04288568"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21929B02" w14:textId="5A4EDA2B"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SGDB, ilgili birimler ile koordineli olarak süreci yönetmektedir.</w:t>
            </w:r>
          </w:p>
        </w:tc>
      </w:tr>
      <w:tr w:rsidR="005D2895" w:rsidRPr="009E7CAA" w14:paraId="340D991B" w14:textId="77777777" w:rsidTr="00E94DAC">
        <w:trPr>
          <w:trHeight w:val="57"/>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1DD0879A"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lastRenderedPageBreak/>
              <w:t>BİS 13.5</w:t>
            </w:r>
          </w:p>
        </w:tc>
        <w:tc>
          <w:tcPr>
            <w:tcW w:w="589" w:type="pct"/>
            <w:tcBorders>
              <w:top w:val="single" w:sz="4" w:space="0" w:color="auto"/>
              <w:left w:val="nil"/>
              <w:bottom w:val="nil"/>
              <w:right w:val="single" w:sz="4" w:space="0" w:color="auto"/>
            </w:tcBorders>
            <w:shd w:val="clear" w:color="auto" w:fill="auto"/>
            <w:vAlign w:val="center"/>
            <w:hideMark/>
          </w:tcPr>
          <w:p w14:paraId="63EEF0EA" w14:textId="178C4C22"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Yönetim bilgi sistemi, yönetimin ihtiyaç duyduğu gerekli bilgileri ve raporları üretebilecek ve analiz yapma</w:t>
            </w:r>
            <w:r>
              <w:rPr>
                <w:rFonts w:ascii="Times New Roman" w:eastAsia="Times New Roman" w:hAnsi="Times New Roman" w:cs="Times New Roman"/>
                <w:sz w:val="18"/>
                <w:szCs w:val="18"/>
                <w:lang w:eastAsia="tr-TR"/>
              </w:rPr>
              <w:t xml:space="preserve"> </w:t>
            </w:r>
            <w:r w:rsidR="004A0101" w:rsidRPr="009E7CAA">
              <w:rPr>
                <w:rFonts w:ascii="Times New Roman" w:eastAsia="Times New Roman" w:hAnsi="Times New Roman" w:cs="Times New Roman"/>
                <w:sz w:val="18"/>
                <w:szCs w:val="18"/>
                <w:lang w:eastAsia="tr-TR"/>
              </w:rPr>
              <w:t>imkânı</w:t>
            </w:r>
            <w:r w:rsidRPr="009E7CAA">
              <w:rPr>
                <w:rFonts w:ascii="Times New Roman" w:eastAsia="Times New Roman" w:hAnsi="Times New Roman" w:cs="Times New Roman"/>
                <w:sz w:val="18"/>
                <w:szCs w:val="18"/>
                <w:lang w:eastAsia="tr-TR"/>
              </w:rPr>
              <w:t xml:space="preserve"> sunacak şekilde tasarlanmalıdır.</w:t>
            </w:r>
          </w:p>
        </w:tc>
        <w:tc>
          <w:tcPr>
            <w:tcW w:w="772" w:type="pct"/>
            <w:tcBorders>
              <w:top w:val="single" w:sz="4" w:space="0" w:color="auto"/>
              <w:left w:val="nil"/>
              <w:bottom w:val="nil"/>
              <w:right w:val="single" w:sz="4" w:space="0" w:color="auto"/>
            </w:tcBorders>
            <w:shd w:val="clear" w:color="auto" w:fill="auto"/>
            <w:vAlign w:val="center"/>
            <w:hideMark/>
          </w:tcPr>
          <w:p w14:paraId="45A4437C" w14:textId="2C23807A" w:rsidR="005D2895" w:rsidRPr="00CB4ECE" w:rsidRDefault="005D2895" w:rsidP="005D2895">
            <w:pPr>
              <w:spacing w:after="0" w:line="240" w:lineRule="auto"/>
              <w:rPr>
                <w:rFonts w:ascii="Times New Roman" w:eastAsia="Times New Roman" w:hAnsi="Times New Roman" w:cs="Times New Roman"/>
                <w:sz w:val="18"/>
                <w:szCs w:val="18"/>
                <w:lang w:eastAsia="tr-TR"/>
              </w:rPr>
            </w:pPr>
            <w:r w:rsidRPr="00CB4ECE">
              <w:rPr>
                <w:rFonts w:ascii="Times New Roman" w:eastAsia="Times New Roman" w:hAnsi="Times New Roman" w:cs="Times New Roman"/>
                <w:sz w:val="18"/>
                <w:szCs w:val="18"/>
                <w:lang w:eastAsia="tr-TR"/>
              </w:rPr>
              <w:t xml:space="preserve">Üniversitemiz </w:t>
            </w:r>
            <w:r>
              <w:rPr>
                <w:rFonts w:ascii="Times New Roman" w:eastAsia="Times New Roman" w:hAnsi="Times New Roman" w:cs="Times New Roman"/>
                <w:sz w:val="18"/>
                <w:szCs w:val="18"/>
                <w:lang w:eastAsia="tr-TR"/>
              </w:rPr>
              <w:t>KBYS</w:t>
            </w:r>
            <w:r w:rsidRPr="00CB4ECE">
              <w:rPr>
                <w:rFonts w:ascii="Times New Roman" w:eastAsia="Times New Roman" w:hAnsi="Times New Roman" w:cs="Times New Roman"/>
                <w:sz w:val="18"/>
                <w:szCs w:val="18"/>
                <w:lang w:eastAsia="tr-TR"/>
              </w:rPr>
              <w:t>, yönetimin ihtiyaç duyduğu</w:t>
            </w:r>
            <w:r>
              <w:rPr>
                <w:rFonts w:ascii="Times New Roman" w:eastAsia="Times New Roman" w:hAnsi="Times New Roman" w:cs="Times New Roman"/>
                <w:sz w:val="18"/>
                <w:szCs w:val="18"/>
                <w:lang w:eastAsia="tr-TR"/>
              </w:rPr>
              <w:t xml:space="preserve"> </w:t>
            </w:r>
            <w:r w:rsidRPr="00CB4ECE">
              <w:rPr>
                <w:rFonts w:ascii="Times New Roman" w:eastAsia="Times New Roman" w:hAnsi="Times New Roman" w:cs="Times New Roman"/>
                <w:sz w:val="18"/>
                <w:szCs w:val="18"/>
                <w:lang w:eastAsia="tr-TR"/>
              </w:rPr>
              <w:t xml:space="preserve">gerekli bilgileri ve raporları üretebilecek ve analiz </w:t>
            </w:r>
            <w:r>
              <w:rPr>
                <w:rFonts w:ascii="Times New Roman" w:eastAsia="Times New Roman" w:hAnsi="Times New Roman" w:cs="Times New Roman"/>
                <w:sz w:val="18"/>
                <w:szCs w:val="18"/>
                <w:lang w:eastAsia="tr-TR"/>
              </w:rPr>
              <w:t>y</w:t>
            </w:r>
            <w:r w:rsidRPr="00CB4ECE">
              <w:rPr>
                <w:rFonts w:ascii="Times New Roman" w:eastAsia="Times New Roman" w:hAnsi="Times New Roman" w:cs="Times New Roman"/>
                <w:sz w:val="18"/>
                <w:szCs w:val="18"/>
                <w:lang w:eastAsia="tr-TR"/>
              </w:rPr>
              <w:t>apma</w:t>
            </w:r>
            <w:r>
              <w:rPr>
                <w:rFonts w:ascii="Times New Roman" w:eastAsia="Times New Roman" w:hAnsi="Times New Roman" w:cs="Times New Roman"/>
                <w:sz w:val="18"/>
                <w:szCs w:val="18"/>
                <w:lang w:eastAsia="tr-TR"/>
              </w:rPr>
              <w:t xml:space="preserve"> </w:t>
            </w:r>
            <w:r w:rsidRPr="00CB4ECE">
              <w:rPr>
                <w:rFonts w:ascii="Times New Roman" w:eastAsia="Times New Roman" w:hAnsi="Times New Roman" w:cs="Times New Roman"/>
                <w:sz w:val="18"/>
                <w:szCs w:val="18"/>
                <w:lang w:eastAsia="tr-TR"/>
              </w:rPr>
              <w:t>imkânı sağlayacak şekilde tasarlanmıştır. Üniversitemizde</w:t>
            </w:r>
          </w:p>
          <w:p w14:paraId="609D3645" w14:textId="7C517161"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CB4ECE">
              <w:rPr>
                <w:rFonts w:ascii="Times New Roman" w:eastAsia="Times New Roman" w:hAnsi="Times New Roman" w:cs="Times New Roman"/>
                <w:sz w:val="18"/>
                <w:szCs w:val="18"/>
                <w:lang w:eastAsia="tr-TR"/>
              </w:rPr>
              <w:t xml:space="preserve">EBYS, KBS, BKMYBS, </w:t>
            </w:r>
            <w:r>
              <w:rPr>
                <w:rFonts w:ascii="Times New Roman" w:eastAsia="Times New Roman" w:hAnsi="Times New Roman" w:cs="Times New Roman"/>
                <w:sz w:val="18"/>
                <w:szCs w:val="18"/>
                <w:lang w:eastAsia="tr-TR"/>
              </w:rPr>
              <w:t>Program</w:t>
            </w:r>
            <w:r w:rsidRPr="00CB4ECE">
              <w:rPr>
                <w:rFonts w:ascii="Times New Roman" w:eastAsia="Times New Roman" w:hAnsi="Times New Roman" w:cs="Times New Roman"/>
                <w:sz w:val="18"/>
                <w:szCs w:val="18"/>
                <w:lang w:eastAsia="tr-TR"/>
              </w:rPr>
              <w:t>- B</w:t>
            </w:r>
            <w:r>
              <w:rPr>
                <w:rFonts w:ascii="Times New Roman" w:eastAsia="Times New Roman" w:hAnsi="Times New Roman" w:cs="Times New Roman"/>
                <w:sz w:val="18"/>
                <w:szCs w:val="18"/>
                <w:lang w:eastAsia="tr-TR"/>
              </w:rPr>
              <w:t>ütçe, KBYS</w:t>
            </w:r>
            <w:r w:rsidRPr="00CB4ECE">
              <w:rPr>
                <w:rFonts w:ascii="Times New Roman" w:eastAsia="Times New Roman" w:hAnsi="Times New Roman" w:cs="Times New Roman"/>
                <w:sz w:val="18"/>
                <w:szCs w:val="18"/>
                <w:lang w:eastAsia="tr-TR"/>
              </w:rPr>
              <w:t>,</w:t>
            </w:r>
            <w:r w:rsidR="004A0101">
              <w:rPr>
                <w:rFonts w:ascii="Times New Roman" w:eastAsia="Times New Roman" w:hAnsi="Times New Roman" w:cs="Times New Roman"/>
                <w:sz w:val="18"/>
                <w:szCs w:val="18"/>
                <w:lang w:eastAsia="tr-TR"/>
              </w:rPr>
              <w:t xml:space="preserve"> </w:t>
            </w:r>
            <w:r w:rsidRPr="00CB4ECE">
              <w:rPr>
                <w:rFonts w:ascii="Times New Roman" w:eastAsia="Times New Roman" w:hAnsi="Times New Roman" w:cs="Times New Roman"/>
                <w:sz w:val="18"/>
                <w:szCs w:val="18"/>
                <w:lang w:eastAsia="tr-TR"/>
              </w:rPr>
              <w:t>vb. sistemler kullanılmaktadır.</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0A37D92D"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13.5.1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1B933A3D" w14:textId="7130CCF0"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w:t>
            </w:r>
            <w:r>
              <w:rPr>
                <w:rFonts w:ascii="Times New Roman" w:eastAsia="Times New Roman" w:hAnsi="Times New Roman" w:cs="Times New Roman"/>
                <w:sz w:val="18"/>
                <w:szCs w:val="18"/>
                <w:lang w:eastAsia="tr-TR"/>
              </w:rPr>
              <w:t>la birlikte Üniversitemiz 2022-2026 Stratejik Planında da belirtildiği üzere KBYS sisteminin ilgili olduğu tüm programlarla entegrasyonu sağlanacaktır.</w:t>
            </w:r>
          </w:p>
        </w:tc>
        <w:tc>
          <w:tcPr>
            <w:tcW w:w="442" w:type="pct"/>
            <w:tcBorders>
              <w:top w:val="single" w:sz="4" w:space="0" w:color="auto"/>
              <w:left w:val="nil"/>
              <w:bottom w:val="single" w:sz="4" w:space="0" w:color="auto"/>
              <w:right w:val="single" w:sz="4" w:space="0" w:color="auto"/>
            </w:tcBorders>
            <w:shd w:val="clear" w:color="auto" w:fill="auto"/>
            <w:vAlign w:val="center"/>
          </w:tcPr>
          <w:p w14:paraId="7A2DF40C" w14:textId="380F16B2"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single" w:sz="4" w:space="0" w:color="auto"/>
              <w:left w:val="nil"/>
              <w:bottom w:val="single" w:sz="4" w:space="0" w:color="auto"/>
              <w:right w:val="single" w:sz="4" w:space="0" w:color="auto"/>
            </w:tcBorders>
            <w:shd w:val="clear" w:color="auto" w:fill="auto"/>
            <w:vAlign w:val="center"/>
          </w:tcPr>
          <w:p w14:paraId="4FF871E9" w14:textId="76EE891D"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single" w:sz="4" w:space="0" w:color="auto"/>
              <w:left w:val="nil"/>
              <w:bottom w:val="single" w:sz="4" w:space="0" w:color="auto"/>
              <w:right w:val="single" w:sz="4" w:space="0" w:color="auto"/>
            </w:tcBorders>
            <w:shd w:val="clear" w:color="auto" w:fill="auto"/>
            <w:vAlign w:val="center"/>
          </w:tcPr>
          <w:p w14:paraId="0936D3BC" w14:textId="652927F3"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single" w:sz="4" w:space="0" w:color="auto"/>
              <w:left w:val="nil"/>
              <w:bottom w:val="single" w:sz="4" w:space="0" w:color="auto"/>
              <w:right w:val="single" w:sz="4" w:space="0" w:color="auto"/>
            </w:tcBorders>
            <w:shd w:val="clear" w:color="auto" w:fill="auto"/>
            <w:vAlign w:val="center"/>
          </w:tcPr>
          <w:p w14:paraId="17658FD7" w14:textId="39D6167A"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2E4BFBF4" w14:textId="088BE302"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Genel Sekreterlik, Kalite Koordinatörlüğü, SGDB ve BİDB tarafından süreç yönetilmektedir.</w:t>
            </w:r>
          </w:p>
        </w:tc>
      </w:tr>
      <w:tr w:rsidR="005D2895" w:rsidRPr="009E7CAA" w14:paraId="50FB389C" w14:textId="77777777" w:rsidTr="00E94DAC">
        <w:trPr>
          <w:trHeight w:val="57"/>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08B77601"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13.6</w:t>
            </w:r>
          </w:p>
        </w:tc>
        <w:tc>
          <w:tcPr>
            <w:tcW w:w="589" w:type="pct"/>
            <w:tcBorders>
              <w:top w:val="single" w:sz="4" w:space="0" w:color="auto"/>
              <w:left w:val="nil"/>
              <w:bottom w:val="nil"/>
              <w:right w:val="single" w:sz="4" w:space="0" w:color="auto"/>
            </w:tcBorders>
            <w:shd w:val="clear" w:color="auto" w:fill="auto"/>
            <w:vAlign w:val="center"/>
            <w:hideMark/>
          </w:tcPr>
          <w:p w14:paraId="0136CC00"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Yöneticiler, idarenin misyon, vizyon ve amaçları çerçevesinde beklentilerini görev ve sorumlulukları kapsamında personele bildirmelidir.</w:t>
            </w:r>
          </w:p>
        </w:tc>
        <w:tc>
          <w:tcPr>
            <w:tcW w:w="772" w:type="pct"/>
            <w:tcBorders>
              <w:top w:val="single" w:sz="4" w:space="0" w:color="auto"/>
              <w:left w:val="nil"/>
              <w:bottom w:val="nil"/>
              <w:right w:val="single" w:sz="4" w:space="0" w:color="auto"/>
            </w:tcBorders>
            <w:shd w:val="clear" w:color="auto" w:fill="auto"/>
            <w:vAlign w:val="center"/>
            <w:hideMark/>
          </w:tcPr>
          <w:p w14:paraId="2E3CC1FD" w14:textId="47A1BF98"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r w:rsidRPr="00CB4ECE">
              <w:rPr>
                <w:rFonts w:ascii="Times New Roman" w:eastAsia="Times New Roman" w:hAnsi="Times New Roman" w:cs="Times New Roman"/>
                <w:sz w:val="18"/>
                <w:szCs w:val="18"/>
                <w:lang w:eastAsia="tr-TR"/>
              </w:rPr>
              <w:t>Üniversitemiz yöneticileri, idarenin misyon, vizyon ve</w:t>
            </w:r>
            <w:r>
              <w:rPr>
                <w:rFonts w:ascii="Times New Roman" w:eastAsia="Times New Roman" w:hAnsi="Times New Roman" w:cs="Times New Roman"/>
                <w:sz w:val="18"/>
                <w:szCs w:val="18"/>
                <w:lang w:eastAsia="tr-TR"/>
              </w:rPr>
              <w:t xml:space="preserve"> </w:t>
            </w:r>
            <w:r w:rsidRPr="00CB4ECE">
              <w:rPr>
                <w:rFonts w:ascii="Times New Roman" w:eastAsia="Times New Roman" w:hAnsi="Times New Roman" w:cs="Times New Roman"/>
                <w:sz w:val="18"/>
                <w:szCs w:val="18"/>
                <w:lang w:eastAsia="tr-TR"/>
              </w:rPr>
              <w:t>amaçları çerçevesinde beklentilerini, görev ve sorumlulukları</w:t>
            </w:r>
            <w:r>
              <w:rPr>
                <w:rFonts w:ascii="Times New Roman" w:eastAsia="Times New Roman" w:hAnsi="Times New Roman" w:cs="Times New Roman"/>
                <w:sz w:val="18"/>
                <w:szCs w:val="18"/>
                <w:lang w:eastAsia="tr-TR"/>
              </w:rPr>
              <w:t xml:space="preserve"> </w:t>
            </w:r>
            <w:r w:rsidRPr="00CB4ECE">
              <w:rPr>
                <w:rFonts w:ascii="Times New Roman" w:eastAsia="Times New Roman" w:hAnsi="Times New Roman" w:cs="Times New Roman"/>
                <w:sz w:val="18"/>
                <w:szCs w:val="18"/>
                <w:lang w:eastAsia="tr-TR"/>
              </w:rPr>
              <w:t>kapsamında personele çeşitli toplantı, konferanslar yoluyla</w:t>
            </w:r>
            <w:r>
              <w:rPr>
                <w:rFonts w:ascii="Times New Roman" w:eastAsia="Times New Roman" w:hAnsi="Times New Roman" w:cs="Times New Roman"/>
                <w:sz w:val="18"/>
                <w:szCs w:val="18"/>
                <w:lang w:eastAsia="tr-TR"/>
              </w:rPr>
              <w:t xml:space="preserve"> </w:t>
            </w:r>
            <w:r w:rsidRPr="00CB4ECE">
              <w:rPr>
                <w:rFonts w:ascii="Times New Roman" w:eastAsia="Times New Roman" w:hAnsi="Times New Roman" w:cs="Times New Roman"/>
                <w:sz w:val="18"/>
                <w:szCs w:val="18"/>
                <w:lang w:eastAsia="tr-TR"/>
              </w:rPr>
              <w:t>bildirmektedir.</w:t>
            </w:r>
          </w:p>
        </w:tc>
        <w:tc>
          <w:tcPr>
            <w:tcW w:w="228" w:type="pct"/>
            <w:tcBorders>
              <w:top w:val="nil"/>
              <w:left w:val="nil"/>
              <w:bottom w:val="single" w:sz="4" w:space="0" w:color="auto"/>
              <w:right w:val="single" w:sz="4" w:space="0" w:color="auto"/>
            </w:tcBorders>
            <w:shd w:val="clear" w:color="auto" w:fill="auto"/>
            <w:vAlign w:val="center"/>
            <w:hideMark/>
          </w:tcPr>
          <w:p w14:paraId="6BEAE445"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13.6.1</w:t>
            </w:r>
          </w:p>
        </w:tc>
        <w:tc>
          <w:tcPr>
            <w:tcW w:w="1091" w:type="pct"/>
            <w:tcBorders>
              <w:top w:val="nil"/>
              <w:left w:val="nil"/>
              <w:bottom w:val="single" w:sz="4" w:space="0" w:color="auto"/>
              <w:right w:val="single" w:sz="4" w:space="0" w:color="auto"/>
            </w:tcBorders>
            <w:shd w:val="clear" w:color="auto" w:fill="auto"/>
            <w:vAlign w:val="center"/>
            <w:hideMark/>
          </w:tcPr>
          <w:p w14:paraId="2D441CD9" w14:textId="0A7B1EC8"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42" w:type="pct"/>
            <w:tcBorders>
              <w:top w:val="nil"/>
              <w:left w:val="nil"/>
              <w:bottom w:val="single" w:sz="4" w:space="0" w:color="auto"/>
              <w:right w:val="single" w:sz="4" w:space="0" w:color="auto"/>
            </w:tcBorders>
            <w:shd w:val="clear" w:color="auto" w:fill="auto"/>
            <w:vAlign w:val="center"/>
          </w:tcPr>
          <w:p w14:paraId="291370BF" w14:textId="08D09EF3"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tcPr>
          <w:p w14:paraId="69D926E7" w14:textId="56FED224"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tcPr>
          <w:p w14:paraId="4AB64BC0" w14:textId="4FA062E5"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tcPr>
          <w:p w14:paraId="4E84EACD" w14:textId="30588984"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nil"/>
              <w:left w:val="nil"/>
              <w:bottom w:val="single" w:sz="4" w:space="0" w:color="auto"/>
              <w:right w:val="single" w:sz="4" w:space="0" w:color="auto"/>
            </w:tcBorders>
            <w:shd w:val="clear" w:color="auto" w:fill="auto"/>
            <w:vAlign w:val="center"/>
            <w:hideMark/>
          </w:tcPr>
          <w:p w14:paraId="5C30A372" w14:textId="5CD7679C"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Üniversite üst yönetimi ile birim yöneticileri misyon, vizyon, amaç ve hedefleri belirli dönemlerde ilgililere bildirmektedir. </w:t>
            </w:r>
          </w:p>
        </w:tc>
      </w:tr>
      <w:tr w:rsidR="005D2895" w:rsidRPr="009E7CAA" w14:paraId="047830A1" w14:textId="77777777" w:rsidTr="00E94DAC">
        <w:trPr>
          <w:trHeight w:val="57"/>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50B79D99"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13.7</w:t>
            </w:r>
          </w:p>
        </w:tc>
        <w:tc>
          <w:tcPr>
            <w:tcW w:w="589" w:type="pct"/>
            <w:tcBorders>
              <w:top w:val="single" w:sz="4" w:space="0" w:color="auto"/>
              <w:left w:val="nil"/>
              <w:bottom w:val="nil"/>
              <w:right w:val="single" w:sz="4" w:space="0" w:color="auto"/>
            </w:tcBorders>
            <w:shd w:val="clear" w:color="auto" w:fill="auto"/>
            <w:vAlign w:val="center"/>
            <w:hideMark/>
          </w:tcPr>
          <w:p w14:paraId="2F25EA1F"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İdarenin yatay ve dikey iletişim sistemi personelin değerlendirme, öneri ve sorunlarını iletebilmelerini sağlamalıdır.</w:t>
            </w:r>
          </w:p>
        </w:tc>
        <w:tc>
          <w:tcPr>
            <w:tcW w:w="772" w:type="pct"/>
            <w:tcBorders>
              <w:top w:val="single" w:sz="4" w:space="0" w:color="auto"/>
              <w:left w:val="nil"/>
              <w:bottom w:val="nil"/>
              <w:right w:val="single" w:sz="4" w:space="0" w:color="auto"/>
            </w:tcBorders>
            <w:shd w:val="clear" w:color="auto" w:fill="auto"/>
            <w:vAlign w:val="center"/>
            <w:hideMark/>
          </w:tcPr>
          <w:p w14:paraId="5E80D6E5" w14:textId="5698CCF7" w:rsidR="005D2895" w:rsidRPr="00EE3A93" w:rsidRDefault="005D2895" w:rsidP="005D2895">
            <w:pPr>
              <w:spacing w:after="0" w:line="240" w:lineRule="auto"/>
              <w:rPr>
                <w:rFonts w:ascii="Times New Roman" w:eastAsia="Times New Roman" w:hAnsi="Times New Roman" w:cs="Times New Roman"/>
                <w:sz w:val="18"/>
                <w:szCs w:val="18"/>
                <w:lang w:eastAsia="tr-TR"/>
              </w:rPr>
            </w:pPr>
            <w:r w:rsidRPr="00EE3A93">
              <w:rPr>
                <w:rFonts w:ascii="Times New Roman" w:eastAsia="Times New Roman" w:hAnsi="Times New Roman" w:cs="Times New Roman"/>
                <w:sz w:val="18"/>
                <w:szCs w:val="18"/>
                <w:lang w:eastAsia="tr-TR"/>
              </w:rPr>
              <w:t xml:space="preserve">Üniversitemizde </w:t>
            </w:r>
            <w:r>
              <w:rPr>
                <w:rFonts w:ascii="Times New Roman" w:eastAsia="Times New Roman" w:hAnsi="Times New Roman" w:cs="Times New Roman"/>
                <w:sz w:val="18"/>
                <w:szCs w:val="18"/>
                <w:lang w:eastAsia="tr-TR"/>
              </w:rPr>
              <w:t xml:space="preserve">personelimiz </w:t>
            </w:r>
            <w:r w:rsidRPr="00EE3A93">
              <w:rPr>
                <w:rFonts w:ascii="Times New Roman" w:eastAsia="Times New Roman" w:hAnsi="Times New Roman" w:cs="Times New Roman"/>
                <w:sz w:val="18"/>
                <w:szCs w:val="18"/>
                <w:lang w:eastAsia="tr-TR"/>
              </w:rPr>
              <w:t>bilgi edinme, öneri ve sorunların</w:t>
            </w:r>
            <w:r>
              <w:rPr>
                <w:rFonts w:ascii="Times New Roman" w:eastAsia="Times New Roman" w:hAnsi="Times New Roman" w:cs="Times New Roman"/>
                <w:sz w:val="18"/>
                <w:szCs w:val="18"/>
                <w:lang w:eastAsia="tr-TR"/>
              </w:rPr>
              <w:t>ı yasal mevzuat kapsamında sıralı amirlerine iletebilmektedir.</w:t>
            </w:r>
            <w:r w:rsidRPr="00EE3A93">
              <w:rPr>
                <w:rFonts w:ascii="Times New Roman" w:eastAsia="Times New Roman" w:hAnsi="Times New Roman" w:cs="Times New Roman"/>
                <w:sz w:val="18"/>
                <w:szCs w:val="18"/>
                <w:lang w:eastAsia="tr-TR"/>
              </w:rPr>
              <w:t xml:space="preserve"> </w:t>
            </w:r>
          </w:p>
          <w:p w14:paraId="5C93848C" w14:textId="1AAE4AB4"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EE3A93">
              <w:rPr>
                <w:rFonts w:ascii="Times New Roman" w:eastAsia="Times New Roman" w:hAnsi="Times New Roman" w:cs="Times New Roman"/>
                <w:sz w:val="18"/>
                <w:szCs w:val="18"/>
                <w:lang w:eastAsia="tr-TR"/>
              </w:rPr>
              <w:t>Ayrıca üniversitede, personelin değerlendirme,</w:t>
            </w:r>
            <w:r>
              <w:rPr>
                <w:rFonts w:ascii="Times New Roman" w:eastAsia="Times New Roman" w:hAnsi="Times New Roman" w:cs="Times New Roman"/>
                <w:sz w:val="18"/>
                <w:szCs w:val="18"/>
                <w:lang w:eastAsia="tr-TR"/>
              </w:rPr>
              <w:t xml:space="preserve"> </w:t>
            </w:r>
            <w:r w:rsidRPr="00EE3A93">
              <w:rPr>
                <w:rFonts w:ascii="Times New Roman" w:eastAsia="Times New Roman" w:hAnsi="Times New Roman" w:cs="Times New Roman"/>
                <w:sz w:val="18"/>
                <w:szCs w:val="18"/>
                <w:lang w:eastAsia="tr-TR"/>
              </w:rPr>
              <w:t>öneri ve sorunlarını</w:t>
            </w:r>
            <w:r>
              <w:rPr>
                <w:rFonts w:ascii="Times New Roman" w:eastAsia="Times New Roman" w:hAnsi="Times New Roman" w:cs="Times New Roman"/>
                <w:sz w:val="18"/>
                <w:szCs w:val="18"/>
                <w:lang w:eastAsia="tr-TR"/>
              </w:rPr>
              <w:t>n</w:t>
            </w:r>
            <w:r w:rsidRPr="00EE3A93">
              <w:rPr>
                <w:rFonts w:ascii="Times New Roman" w:eastAsia="Times New Roman" w:hAnsi="Times New Roman" w:cs="Times New Roman"/>
                <w:sz w:val="18"/>
                <w:szCs w:val="18"/>
                <w:lang w:eastAsia="tr-TR"/>
              </w:rPr>
              <w:t xml:space="preserve"> belirlenebilmesi amacıyla her yıl anket</w:t>
            </w:r>
            <w:r>
              <w:rPr>
                <w:rFonts w:ascii="Times New Roman" w:eastAsia="Times New Roman" w:hAnsi="Times New Roman" w:cs="Times New Roman"/>
                <w:sz w:val="18"/>
                <w:szCs w:val="18"/>
                <w:lang w:eastAsia="tr-TR"/>
              </w:rPr>
              <w:t xml:space="preserve"> </w:t>
            </w:r>
            <w:r w:rsidRPr="00EE3A93">
              <w:rPr>
                <w:rFonts w:ascii="Times New Roman" w:eastAsia="Times New Roman" w:hAnsi="Times New Roman" w:cs="Times New Roman"/>
                <w:sz w:val="18"/>
                <w:szCs w:val="18"/>
                <w:lang w:eastAsia="tr-TR"/>
              </w:rPr>
              <w:t>çalışmaları yapılmaktadır.</w:t>
            </w:r>
          </w:p>
        </w:tc>
        <w:tc>
          <w:tcPr>
            <w:tcW w:w="228" w:type="pct"/>
            <w:tcBorders>
              <w:top w:val="nil"/>
              <w:left w:val="nil"/>
              <w:bottom w:val="single" w:sz="4" w:space="0" w:color="auto"/>
              <w:right w:val="single" w:sz="4" w:space="0" w:color="auto"/>
            </w:tcBorders>
            <w:shd w:val="clear" w:color="auto" w:fill="auto"/>
            <w:vAlign w:val="center"/>
            <w:hideMark/>
          </w:tcPr>
          <w:p w14:paraId="2250CE2C"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13.7.1</w:t>
            </w:r>
          </w:p>
        </w:tc>
        <w:tc>
          <w:tcPr>
            <w:tcW w:w="1091" w:type="pct"/>
            <w:tcBorders>
              <w:top w:val="nil"/>
              <w:left w:val="nil"/>
              <w:bottom w:val="single" w:sz="4" w:space="0" w:color="auto"/>
              <w:right w:val="single" w:sz="4" w:space="0" w:color="auto"/>
            </w:tcBorders>
            <w:shd w:val="clear" w:color="auto" w:fill="auto"/>
            <w:vAlign w:val="center"/>
            <w:hideMark/>
          </w:tcPr>
          <w:p w14:paraId="11022343" w14:textId="13568B43"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8B579F">
              <w:rPr>
                <w:rFonts w:ascii="Times New Roman" w:eastAsia="Times New Roman" w:hAnsi="Times New Roman" w:cs="Times New Roman"/>
                <w:sz w:val="18"/>
                <w:szCs w:val="18"/>
                <w:lang w:eastAsia="tr-TR"/>
              </w:rPr>
              <w:t>Makul güvence sağlanmaktadır. Bu nedenle yeni bir düzenleme veya uygulamaya ihtiyaç duyulmamaktadır.</w:t>
            </w:r>
          </w:p>
        </w:tc>
        <w:tc>
          <w:tcPr>
            <w:tcW w:w="442" w:type="pct"/>
            <w:tcBorders>
              <w:top w:val="nil"/>
              <w:left w:val="nil"/>
              <w:bottom w:val="single" w:sz="4" w:space="0" w:color="auto"/>
              <w:right w:val="single" w:sz="4" w:space="0" w:color="auto"/>
            </w:tcBorders>
            <w:shd w:val="clear" w:color="auto" w:fill="auto"/>
            <w:vAlign w:val="center"/>
          </w:tcPr>
          <w:p w14:paraId="1A0F7A70" w14:textId="4233F966"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tcPr>
          <w:p w14:paraId="5ED8DDE6" w14:textId="463389A3"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tcPr>
          <w:p w14:paraId="40C597C6" w14:textId="1D25978C"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tcPr>
          <w:p w14:paraId="775C4AE3" w14:textId="7A294AC0"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nil"/>
              <w:left w:val="nil"/>
              <w:bottom w:val="single" w:sz="4" w:space="0" w:color="auto"/>
              <w:right w:val="single" w:sz="4" w:space="0" w:color="auto"/>
            </w:tcBorders>
            <w:shd w:val="clear" w:color="auto" w:fill="auto"/>
            <w:vAlign w:val="center"/>
            <w:hideMark/>
          </w:tcPr>
          <w:p w14:paraId="2AB1DD01" w14:textId="4736AC41"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Üniversite üst yönetimi ile birim yöneticileri süreci yönetmektedir.</w:t>
            </w:r>
          </w:p>
        </w:tc>
      </w:tr>
      <w:tr w:rsidR="005D2895" w:rsidRPr="009E7CAA" w14:paraId="2B13941C" w14:textId="77777777" w:rsidTr="009E7CAA">
        <w:trPr>
          <w:trHeight w:val="386"/>
        </w:trPr>
        <w:tc>
          <w:tcPr>
            <w:tcW w:w="275" w:type="pct"/>
            <w:tcBorders>
              <w:top w:val="single" w:sz="4" w:space="0" w:color="auto"/>
              <w:left w:val="single" w:sz="8" w:space="0" w:color="auto"/>
              <w:bottom w:val="single" w:sz="4" w:space="0" w:color="auto"/>
              <w:right w:val="single" w:sz="4" w:space="0" w:color="auto"/>
            </w:tcBorders>
            <w:shd w:val="clear" w:color="auto" w:fill="FFF2CC" w:themeFill="accent4" w:themeFillTint="33"/>
            <w:vAlign w:val="center"/>
            <w:hideMark/>
          </w:tcPr>
          <w:p w14:paraId="11EE4BFC" w14:textId="77777777" w:rsidR="005D2895" w:rsidRPr="009E7CAA" w:rsidRDefault="005D2895" w:rsidP="005D2895">
            <w:pPr>
              <w:spacing w:after="0" w:line="240" w:lineRule="auto"/>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BİS14</w:t>
            </w:r>
          </w:p>
        </w:tc>
        <w:tc>
          <w:tcPr>
            <w:tcW w:w="4725" w:type="pct"/>
            <w:gridSpan w:val="9"/>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10F1E60F" w14:textId="2B74A592"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b/>
                <w:bCs/>
                <w:sz w:val="18"/>
                <w:szCs w:val="18"/>
                <w:lang w:eastAsia="tr-TR"/>
              </w:rPr>
              <w:t>Raporlama:</w:t>
            </w:r>
            <w:r>
              <w:rPr>
                <w:rFonts w:ascii="Times New Roman" w:eastAsia="Times New Roman" w:hAnsi="Times New Roman" w:cs="Times New Roman"/>
                <w:b/>
                <w:bCs/>
                <w:sz w:val="18"/>
                <w:szCs w:val="18"/>
                <w:lang w:eastAsia="tr-TR"/>
              </w:rPr>
              <w:t xml:space="preserve"> </w:t>
            </w:r>
            <w:r w:rsidRPr="009E7CAA">
              <w:rPr>
                <w:rFonts w:ascii="Times New Roman" w:eastAsia="Times New Roman" w:hAnsi="Times New Roman" w:cs="Times New Roman"/>
                <w:sz w:val="18"/>
                <w:szCs w:val="18"/>
                <w:lang w:eastAsia="tr-TR"/>
              </w:rPr>
              <w:t>İdarenin amaç, hedef, gösterge ve faaliyetleri ile sonuçları, saydamlık ve hesap verebilirlik ilkeleri doğrultusunda raporlanmalıdır. </w:t>
            </w:r>
          </w:p>
        </w:tc>
      </w:tr>
      <w:tr w:rsidR="005D2895" w:rsidRPr="009E7CAA" w14:paraId="642A8DD3" w14:textId="77777777" w:rsidTr="00E94DAC">
        <w:trPr>
          <w:trHeight w:val="57"/>
        </w:trPr>
        <w:tc>
          <w:tcPr>
            <w:tcW w:w="275" w:type="pct"/>
            <w:tcBorders>
              <w:top w:val="nil"/>
              <w:left w:val="single" w:sz="8" w:space="0" w:color="auto"/>
              <w:bottom w:val="nil"/>
              <w:right w:val="single" w:sz="4" w:space="0" w:color="auto"/>
            </w:tcBorders>
            <w:shd w:val="clear" w:color="auto" w:fill="auto"/>
            <w:vAlign w:val="center"/>
            <w:hideMark/>
          </w:tcPr>
          <w:p w14:paraId="2925B4AA"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14.1</w:t>
            </w:r>
          </w:p>
        </w:tc>
        <w:tc>
          <w:tcPr>
            <w:tcW w:w="589" w:type="pct"/>
            <w:tcBorders>
              <w:top w:val="nil"/>
              <w:left w:val="nil"/>
              <w:bottom w:val="nil"/>
              <w:right w:val="single" w:sz="4" w:space="0" w:color="auto"/>
            </w:tcBorders>
            <w:shd w:val="clear" w:color="auto" w:fill="auto"/>
            <w:vAlign w:val="center"/>
            <w:hideMark/>
          </w:tcPr>
          <w:p w14:paraId="2690A3F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İdareler, her yıl, amaçları, hedefleri, stratejileri, varlıkları, yükümlülükleri ve performans programlarını kamuoyuna açıklamalıdır.</w:t>
            </w:r>
          </w:p>
        </w:tc>
        <w:tc>
          <w:tcPr>
            <w:tcW w:w="772" w:type="pct"/>
            <w:tcBorders>
              <w:top w:val="nil"/>
              <w:left w:val="nil"/>
              <w:bottom w:val="nil"/>
              <w:right w:val="single" w:sz="4" w:space="0" w:color="auto"/>
            </w:tcBorders>
            <w:shd w:val="clear" w:color="auto" w:fill="auto"/>
            <w:vAlign w:val="center"/>
            <w:hideMark/>
          </w:tcPr>
          <w:p w14:paraId="15EF1C24" w14:textId="7B09DF24"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mevzuat kapsamında</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Stratejik Plan,</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Performans Programı,</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İdare Faaliyet Raporu,</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Kurumsal Mali Durum ve Beklentiler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Raporu</w:t>
            </w:r>
            <w:r>
              <w:rPr>
                <w:rFonts w:ascii="Times New Roman" w:eastAsia="Times New Roman" w:hAnsi="Times New Roman" w:cs="Times New Roman"/>
                <w:sz w:val="18"/>
                <w:szCs w:val="18"/>
                <w:lang w:eastAsia="tr-TR"/>
              </w:rPr>
              <w:t>, Kurum İç Değerlendirme Raporu vb. raporlar web sayfalarından ilan edilmektedir.</w:t>
            </w:r>
          </w:p>
        </w:tc>
        <w:tc>
          <w:tcPr>
            <w:tcW w:w="228" w:type="pct"/>
            <w:tcBorders>
              <w:top w:val="nil"/>
              <w:left w:val="nil"/>
              <w:bottom w:val="single" w:sz="4" w:space="0" w:color="auto"/>
              <w:right w:val="single" w:sz="4" w:space="0" w:color="auto"/>
            </w:tcBorders>
            <w:shd w:val="clear" w:color="auto" w:fill="auto"/>
            <w:vAlign w:val="center"/>
            <w:hideMark/>
          </w:tcPr>
          <w:p w14:paraId="111749A7" w14:textId="36420FC8"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14.</w:t>
            </w:r>
            <w:r>
              <w:rPr>
                <w:rFonts w:ascii="Times New Roman" w:eastAsia="Times New Roman" w:hAnsi="Times New Roman" w:cs="Times New Roman"/>
                <w:sz w:val="18"/>
                <w:szCs w:val="18"/>
                <w:lang w:eastAsia="tr-TR"/>
              </w:rPr>
              <w:t>1</w:t>
            </w:r>
            <w:r w:rsidRPr="009E7CAA">
              <w:rPr>
                <w:rFonts w:ascii="Times New Roman" w:eastAsia="Times New Roman" w:hAnsi="Times New Roman" w:cs="Times New Roman"/>
                <w:sz w:val="18"/>
                <w:szCs w:val="18"/>
                <w:lang w:eastAsia="tr-TR"/>
              </w:rPr>
              <w:t>.1</w:t>
            </w:r>
          </w:p>
        </w:tc>
        <w:tc>
          <w:tcPr>
            <w:tcW w:w="1091" w:type="pct"/>
            <w:tcBorders>
              <w:top w:val="nil"/>
              <w:left w:val="nil"/>
              <w:bottom w:val="single" w:sz="4" w:space="0" w:color="auto"/>
              <w:right w:val="single" w:sz="4" w:space="0" w:color="auto"/>
            </w:tcBorders>
            <w:shd w:val="clear" w:color="auto" w:fill="auto"/>
            <w:vAlign w:val="center"/>
            <w:hideMark/>
          </w:tcPr>
          <w:p w14:paraId="45714477" w14:textId="29066D8A"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w:t>
            </w:r>
          </w:p>
        </w:tc>
        <w:tc>
          <w:tcPr>
            <w:tcW w:w="442" w:type="pct"/>
            <w:tcBorders>
              <w:top w:val="nil"/>
              <w:left w:val="nil"/>
              <w:bottom w:val="single" w:sz="4" w:space="0" w:color="auto"/>
              <w:right w:val="single" w:sz="4" w:space="0" w:color="auto"/>
            </w:tcBorders>
            <w:shd w:val="clear" w:color="auto" w:fill="auto"/>
            <w:vAlign w:val="center"/>
            <w:hideMark/>
          </w:tcPr>
          <w:p w14:paraId="255C56EF"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nil"/>
              <w:left w:val="nil"/>
              <w:bottom w:val="single" w:sz="4" w:space="0" w:color="auto"/>
              <w:right w:val="single" w:sz="4" w:space="0" w:color="auto"/>
            </w:tcBorders>
            <w:shd w:val="clear" w:color="auto" w:fill="auto"/>
            <w:vAlign w:val="center"/>
            <w:hideMark/>
          </w:tcPr>
          <w:p w14:paraId="627FD029"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nil"/>
              <w:left w:val="nil"/>
              <w:bottom w:val="single" w:sz="4" w:space="0" w:color="auto"/>
              <w:right w:val="single" w:sz="4" w:space="0" w:color="auto"/>
            </w:tcBorders>
            <w:shd w:val="clear" w:color="auto" w:fill="auto"/>
            <w:vAlign w:val="center"/>
            <w:hideMark/>
          </w:tcPr>
          <w:p w14:paraId="5C619DB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nil"/>
              <w:left w:val="nil"/>
              <w:bottom w:val="single" w:sz="4" w:space="0" w:color="auto"/>
              <w:right w:val="single" w:sz="4" w:space="0" w:color="auto"/>
            </w:tcBorders>
            <w:shd w:val="clear" w:color="auto" w:fill="auto"/>
            <w:vAlign w:val="center"/>
            <w:hideMark/>
          </w:tcPr>
          <w:p w14:paraId="27EC7A1B"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nil"/>
              <w:left w:val="nil"/>
              <w:bottom w:val="single" w:sz="4" w:space="0" w:color="auto"/>
              <w:right w:val="single" w:sz="4" w:space="0" w:color="auto"/>
            </w:tcBorders>
            <w:shd w:val="clear" w:color="auto" w:fill="auto"/>
            <w:vAlign w:val="center"/>
            <w:hideMark/>
          </w:tcPr>
          <w:p w14:paraId="3615249E" w14:textId="3FBF649A"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SGDB, ilgili birimler ile koordineli olarak süreci yönetmektedir.</w:t>
            </w:r>
          </w:p>
        </w:tc>
      </w:tr>
      <w:tr w:rsidR="005D2895" w:rsidRPr="009E7CAA" w14:paraId="48F25E87" w14:textId="77777777" w:rsidTr="00E94DAC">
        <w:trPr>
          <w:trHeight w:val="57"/>
        </w:trPr>
        <w:tc>
          <w:tcPr>
            <w:tcW w:w="27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F8FBBFB"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14.2</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582B6E57"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İdareler, bütçelerinin ilk altı aylık uygulama sonuçları, ikinci altı aya ilişkin beklentiler ve hedefler ile faaliyetlerini kamuoyuna açıklamalıdır.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1534D780" w14:textId="344027A1"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mevzuat kapsamında</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Kurumsal Mali Durum ve Beklentiler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Raporu</w:t>
            </w:r>
            <w:r>
              <w:rPr>
                <w:rFonts w:ascii="Times New Roman" w:eastAsia="Times New Roman" w:hAnsi="Times New Roman" w:cs="Times New Roman"/>
                <w:sz w:val="18"/>
                <w:szCs w:val="18"/>
                <w:lang w:eastAsia="tr-TR"/>
              </w:rPr>
              <w:t xml:space="preserve"> vb. ile web sayfalarından ilan edilmektedir.</w:t>
            </w:r>
          </w:p>
        </w:tc>
        <w:tc>
          <w:tcPr>
            <w:tcW w:w="228" w:type="pct"/>
            <w:tcBorders>
              <w:top w:val="nil"/>
              <w:left w:val="nil"/>
              <w:bottom w:val="single" w:sz="4" w:space="0" w:color="auto"/>
              <w:right w:val="single" w:sz="4" w:space="0" w:color="auto"/>
            </w:tcBorders>
            <w:shd w:val="clear" w:color="auto" w:fill="auto"/>
            <w:vAlign w:val="center"/>
            <w:hideMark/>
          </w:tcPr>
          <w:p w14:paraId="273BFF73" w14:textId="1F64390F"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14.</w:t>
            </w:r>
            <w:r>
              <w:rPr>
                <w:rFonts w:ascii="Times New Roman" w:eastAsia="Times New Roman" w:hAnsi="Times New Roman" w:cs="Times New Roman"/>
                <w:sz w:val="18"/>
                <w:szCs w:val="18"/>
                <w:lang w:eastAsia="tr-TR"/>
              </w:rPr>
              <w:t>2</w:t>
            </w:r>
            <w:r w:rsidRPr="009E7CAA">
              <w:rPr>
                <w:rFonts w:ascii="Times New Roman" w:eastAsia="Times New Roman" w:hAnsi="Times New Roman" w:cs="Times New Roman"/>
                <w:sz w:val="18"/>
                <w:szCs w:val="18"/>
                <w:lang w:eastAsia="tr-TR"/>
              </w:rPr>
              <w:t>.1</w:t>
            </w:r>
          </w:p>
        </w:tc>
        <w:tc>
          <w:tcPr>
            <w:tcW w:w="1091" w:type="pct"/>
            <w:tcBorders>
              <w:top w:val="nil"/>
              <w:left w:val="nil"/>
              <w:bottom w:val="single" w:sz="4" w:space="0" w:color="auto"/>
              <w:right w:val="single" w:sz="4" w:space="0" w:color="auto"/>
            </w:tcBorders>
            <w:shd w:val="clear" w:color="auto" w:fill="auto"/>
            <w:vAlign w:val="center"/>
            <w:hideMark/>
          </w:tcPr>
          <w:p w14:paraId="43C3B039" w14:textId="37310AAA"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w:t>
            </w:r>
          </w:p>
        </w:tc>
        <w:tc>
          <w:tcPr>
            <w:tcW w:w="442" w:type="pct"/>
            <w:tcBorders>
              <w:top w:val="nil"/>
              <w:left w:val="nil"/>
              <w:bottom w:val="single" w:sz="4" w:space="0" w:color="auto"/>
              <w:right w:val="single" w:sz="4" w:space="0" w:color="auto"/>
            </w:tcBorders>
            <w:shd w:val="clear" w:color="auto" w:fill="auto"/>
            <w:vAlign w:val="center"/>
            <w:hideMark/>
          </w:tcPr>
          <w:p w14:paraId="454C658E"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nil"/>
              <w:left w:val="nil"/>
              <w:bottom w:val="single" w:sz="4" w:space="0" w:color="auto"/>
              <w:right w:val="single" w:sz="4" w:space="0" w:color="auto"/>
            </w:tcBorders>
            <w:shd w:val="clear" w:color="auto" w:fill="auto"/>
            <w:vAlign w:val="center"/>
            <w:hideMark/>
          </w:tcPr>
          <w:p w14:paraId="1EE0D32D"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nil"/>
              <w:left w:val="nil"/>
              <w:bottom w:val="single" w:sz="4" w:space="0" w:color="auto"/>
              <w:right w:val="single" w:sz="4" w:space="0" w:color="auto"/>
            </w:tcBorders>
            <w:shd w:val="clear" w:color="auto" w:fill="auto"/>
            <w:vAlign w:val="center"/>
            <w:hideMark/>
          </w:tcPr>
          <w:p w14:paraId="32122FFA"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nil"/>
              <w:left w:val="nil"/>
              <w:bottom w:val="single" w:sz="4" w:space="0" w:color="auto"/>
              <w:right w:val="single" w:sz="4" w:space="0" w:color="auto"/>
            </w:tcBorders>
            <w:shd w:val="clear" w:color="auto" w:fill="auto"/>
            <w:vAlign w:val="center"/>
            <w:hideMark/>
          </w:tcPr>
          <w:p w14:paraId="7EC7605C"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nil"/>
              <w:left w:val="nil"/>
              <w:bottom w:val="single" w:sz="4" w:space="0" w:color="auto"/>
              <w:right w:val="single" w:sz="4" w:space="0" w:color="auto"/>
            </w:tcBorders>
            <w:shd w:val="clear" w:color="auto" w:fill="auto"/>
            <w:vAlign w:val="center"/>
            <w:hideMark/>
          </w:tcPr>
          <w:p w14:paraId="41C8A1C2" w14:textId="4168BA3C"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SGDB, ilgili birimler ile koordineli olarak süreci yönetmektedir.</w:t>
            </w:r>
          </w:p>
        </w:tc>
      </w:tr>
      <w:tr w:rsidR="005D2895" w:rsidRPr="009E7CAA" w14:paraId="2570415F" w14:textId="77777777" w:rsidTr="00E94DAC">
        <w:trPr>
          <w:trHeight w:val="57"/>
        </w:trPr>
        <w:tc>
          <w:tcPr>
            <w:tcW w:w="27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5212CB9"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lastRenderedPageBreak/>
              <w:t>BİS 14.3</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34BD7A3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Faaliyet sonuçları ve değerlendirmeler idare faaliyet raporunda gösterilmeli ve duyurulmalıdır.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640674FB" w14:textId="68D4737A"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mevzuat kapsamında</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faaliyet sonuçları ve değerlendirmelere f</w:t>
            </w:r>
            <w:r w:rsidRPr="009E7CAA">
              <w:rPr>
                <w:rFonts w:ascii="Times New Roman" w:eastAsia="Times New Roman" w:hAnsi="Times New Roman" w:cs="Times New Roman"/>
                <w:sz w:val="18"/>
                <w:szCs w:val="18"/>
                <w:lang w:eastAsia="tr-TR"/>
              </w:rPr>
              <w:t xml:space="preserve">aaliyet </w:t>
            </w:r>
            <w:r>
              <w:rPr>
                <w:rFonts w:ascii="Times New Roman" w:eastAsia="Times New Roman" w:hAnsi="Times New Roman" w:cs="Times New Roman"/>
                <w:sz w:val="18"/>
                <w:szCs w:val="18"/>
                <w:lang w:eastAsia="tr-TR"/>
              </w:rPr>
              <w:t>r</w:t>
            </w:r>
            <w:r w:rsidRPr="009E7CAA">
              <w:rPr>
                <w:rFonts w:ascii="Times New Roman" w:eastAsia="Times New Roman" w:hAnsi="Times New Roman" w:cs="Times New Roman"/>
                <w:sz w:val="18"/>
                <w:szCs w:val="18"/>
                <w:lang w:eastAsia="tr-TR"/>
              </w:rPr>
              <w:t>aporları</w:t>
            </w:r>
            <w:r>
              <w:rPr>
                <w:rFonts w:ascii="Times New Roman" w:eastAsia="Times New Roman" w:hAnsi="Times New Roman" w:cs="Times New Roman"/>
                <w:sz w:val="18"/>
                <w:szCs w:val="18"/>
                <w:lang w:eastAsia="tr-TR"/>
              </w:rPr>
              <w:t>nda yer verilmekte ve Kurum ve SGDB web sayfasında ilan edilmektedir.</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66C2BBB0"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14.3.1</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57A74E77" w14:textId="71391CC6"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w:t>
            </w:r>
          </w:p>
        </w:tc>
        <w:tc>
          <w:tcPr>
            <w:tcW w:w="442" w:type="pct"/>
            <w:tcBorders>
              <w:top w:val="single" w:sz="4" w:space="0" w:color="auto"/>
              <w:left w:val="nil"/>
              <w:bottom w:val="single" w:sz="4" w:space="0" w:color="auto"/>
              <w:right w:val="single" w:sz="4" w:space="0" w:color="auto"/>
            </w:tcBorders>
            <w:shd w:val="clear" w:color="000000" w:fill="FFFFFF"/>
            <w:vAlign w:val="center"/>
          </w:tcPr>
          <w:p w14:paraId="487A0AEA" w14:textId="6FFDF92B"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single" w:sz="4" w:space="0" w:color="auto"/>
              <w:left w:val="nil"/>
              <w:bottom w:val="single" w:sz="4" w:space="0" w:color="auto"/>
              <w:right w:val="single" w:sz="4" w:space="0" w:color="auto"/>
            </w:tcBorders>
            <w:shd w:val="clear" w:color="000000" w:fill="FFFFFF"/>
            <w:vAlign w:val="center"/>
          </w:tcPr>
          <w:p w14:paraId="0D018B20" w14:textId="19CD31D8"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single" w:sz="4" w:space="0" w:color="auto"/>
              <w:left w:val="nil"/>
              <w:bottom w:val="single" w:sz="4" w:space="0" w:color="auto"/>
              <w:right w:val="single" w:sz="4" w:space="0" w:color="auto"/>
            </w:tcBorders>
            <w:shd w:val="clear" w:color="000000" w:fill="FFFFFF"/>
            <w:vAlign w:val="center"/>
          </w:tcPr>
          <w:p w14:paraId="0F43157B" w14:textId="3E3F347B"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409" w:type="pct"/>
            <w:tcBorders>
              <w:top w:val="single" w:sz="4" w:space="0" w:color="auto"/>
              <w:left w:val="nil"/>
              <w:bottom w:val="single" w:sz="4" w:space="0" w:color="auto"/>
              <w:right w:val="single" w:sz="4" w:space="0" w:color="auto"/>
            </w:tcBorders>
            <w:shd w:val="clear" w:color="000000" w:fill="FFFFFF"/>
            <w:vAlign w:val="center"/>
          </w:tcPr>
          <w:p w14:paraId="1B9BD4C5" w14:textId="3711BAFC"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490" w:type="pct"/>
            <w:tcBorders>
              <w:top w:val="single" w:sz="4" w:space="0" w:color="auto"/>
              <w:left w:val="nil"/>
              <w:bottom w:val="single" w:sz="4" w:space="0" w:color="auto"/>
              <w:right w:val="single" w:sz="4" w:space="0" w:color="auto"/>
            </w:tcBorders>
            <w:shd w:val="clear" w:color="000000" w:fill="FFFFFF"/>
            <w:vAlign w:val="center"/>
            <w:hideMark/>
          </w:tcPr>
          <w:p w14:paraId="443E4F2D" w14:textId="24E328DC"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SGDB, ilgili birimler ile koordineli olarak süreci yönetmektedir.</w:t>
            </w:r>
          </w:p>
        </w:tc>
      </w:tr>
      <w:tr w:rsidR="005D2895" w:rsidRPr="009E7CAA" w14:paraId="52429186" w14:textId="77777777" w:rsidTr="00E94DAC">
        <w:trPr>
          <w:trHeight w:val="57"/>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5E88B30D"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14.4</w:t>
            </w:r>
          </w:p>
        </w:tc>
        <w:tc>
          <w:tcPr>
            <w:tcW w:w="589" w:type="pct"/>
            <w:tcBorders>
              <w:top w:val="single" w:sz="4" w:space="0" w:color="auto"/>
              <w:left w:val="nil"/>
              <w:bottom w:val="nil"/>
              <w:right w:val="single" w:sz="4" w:space="0" w:color="auto"/>
            </w:tcBorders>
            <w:shd w:val="clear" w:color="auto" w:fill="auto"/>
            <w:vAlign w:val="center"/>
            <w:hideMark/>
          </w:tcPr>
          <w:p w14:paraId="3D49D5E3"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Faaliyetlerin gözetimi amacıyla idare içinde yatay ve dikey raporlama ağı yazılı olarak belirlenmeli, birim ve personel, görevleri ve faaliyetleriyle ilgili hazırlanması gereken raporlar hakkında bilgilendirilmelidir.</w:t>
            </w:r>
          </w:p>
        </w:tc>
        <w:tc>
          <w:tcPr>
            <w:tcW w:w="77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9F28F9" w14:textId="1823550F"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56677B">
              <w:rPr>
                <w:rFonts w:ascii="Times New Roman" w:eastAsia="Times New Roman" w:hAnsi="Times New Roman" w:cs="Times New Roman"/>
                <w:sz w:val="18"/>
                <w:szCs w:val="18"/>
                <w:lang w:eastAsia="tr-TR"/>
              </w:rPr>
              <w:t>Faaliyetlere ilişkin raporların standartlar doğrultusunda hazırlanmasında gerekli özen gösterilmekte ve ilgili personelle paylaşılmaktadır.</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78F3CB8B"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14.4.1</w:t>
            </w:r>
          </w:p>
        </w:tc>
        <w:tc>
          <w:tcPr>
            <w:tcW w:w="1091" w:type="pct"/>
            <w:tcBorders>
              <w:top w:val="single" w:sz="4" w:space="0" w:color="auto"/>
              <w:left w:val="nil"/>
              <w:bottom w:val="single" w:sz="4" w:space="0" w:color="auto"/>
              <w:right w:val="single" w:sz="4" w:space="0" w:color="auto"/>
            </w:tcBorders>
            <w:shd w:val="clear" w:color="auto" w:fill="auto"/>
            <w:vAlign w:val="center"/>
          </w:tcPr>
          <w:p w14:paraId="3BD493B3" w14:textId="0D8D936C"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w:t>
            </w:r>
          </w:p>
        </w:tc>
        <w:tc>
          <w:tcPr>
            <w:tcW w:w="442" w:type="pct"/>
            <w:tcBorders>
              <w:top w:val="single" w:sz="4" w:space="0" w:color="auto"/>
              <w:left w:val="nil"/>
              <w:bottom w:val="single" w:sz="4" w:space="0" w:color="auto"/>
              <w:right w:val="single" w:sz="4" w:space="0" w:color="auto"/>
            </w:tcBorders>
            <w:shd w:val="clear" w:color="auto" w:fill="auto"/>
            <w:vAlign w:val="center"/>
          </w:tcPr>
          <w:p w14:paraId="65330BC6" w14:textId="2B4D7B15"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single" w:sz="4" w:space="0" w:color="auto"/>
              <w:left w:val="nil"/>
              <w:bottom w:val="single" w:sz="4" w:space="0" w:color="auto"/>
              <w:right w:val="single" w:sz="4" w:space="0" w:color="auto"/>
            </w:tcBorders>
            <w:shd w:val="clear" w:color="auto" w:fill="auto"/>
            <w:vAlign w:val="center"/>
          </w:tcPr>
          <w:p w14:paraId="72578B49" w14:textId="4F0FC6E1"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single" w:sz="4" w:space="0" w:color="auto"/>
              <w:left w:val="nil"/>
              <w:bottom w:val="single" w:sz="4" w:space="0" w:color="auto"/>
              <w:right w:val="single" w:sz="4" w:space="0" w:color="auto"/>
            </w:tcBorders>
            <w:shd w:val="clear" w:color="auto" w:fill="auto"/>
            <w:vAlign w:val="center"/>
          </w:tcPr>
          <w:p w14:paraId="23875FFD" w14:textId="1C3F9A51"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single" w:sz="4" w:space="0" w:color="auto"/>
              <w:left w:val="nil"/>
              <w:bottom w:val="single" w:sz="4" w:space="0" w:color="auto"/>
              <w:right w:val="single" w:sz="4" w:space="0" w:color="auto"/>
            </w:tcBorders>
            <w:shd w:val="clear" w:color="auto" w:fill="auto"/>
            <w:vAlign w:val="center"/>
          </w:tcPr>
          <w:p w14:paraId="1B7A391D" w14:textId="1E82D55A"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3AEDDCF6" w14:textId="480E1E29"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SGDB, ilgili birimler ile koordineli olarak süreci yönetmektedir.</w:t>
            </w:r>
          </w:p>
        </w:tc>
      </w:tr>
      <w:tr w:rsidR="005D2895" w:rsidRPr="009E7CAA" w14:paraId="5D6A751A" w14:textId="77777777" w:rsidTr="009E7CAA">
        <w:trPr>
          <w:trHeight w:val="420"/>
        </w:trPr>
        <w:tc>
          <w:tcPr>
            <w:tcW w:w="275" w:type="pct"/>
            <w:tcBorders>
              <w:top w:val="single" w:sz="4" w:space="0" w:color="auto"/>
              <w:left w:val="single" w:sz="8" w:space="0" w:color="auto"/>
              <w:bottom w:val="nil"/>
              <w:right w:val="single" w:sz="4" w:space="0" w:color="auto"/>
            </w:tcBorders>
            <w:shd w:val="clear" w:color="auto" w:fill="FFF2CC" w:themeFill="accent4" w:themeFillTint="33"/>
            <w:vAlign w:val="center"/>
            <w:hideMark/>
          </w:tcPr>
          <w:p w14:paraId="3F9B53D9" w14:textId="77777777" w:rsidR="005D2895" w:rsidRPr="009E7CAA" w:rsidRDefault="005D2895" w:rsidP="005D2895">
            <w:pPr>
              <w:spacing w:after="0" w:line="240" w:lineRule="auto"/>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BİS15</w:t>
            </w:r>
          </w:p>
        </w:tc>
        <w:tc>
          <w:tcPr>
            <w:tcW w:w="4725" w:type="pct"/>
            <w:gridSpan w:val="9"/>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54CC691" w14:textId="44ACD29F"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b/>
                <w:bCs/>
                <w:sz w:val="18"/>
                <w:szCs w:val="18"/>
                <w:lang w:eastAsia="tr-TR"/>
              </w:rPr>
              <w:t>Kayıt ve dosyalama sistemi:</w:t>
            </w:r>
            <w:r>
              <w:rPr>
                <w:rFonts w:ascii="Times New Roman" w:eastAsia="Times New Roman" w:hAnsi="Times New Roman" w:cs="Times New Roman"/>
                <w:b/>
                <w:bCs/>
                <w:sz w:val="18"/>
                <w:szCs w:val="18"/>
                <w:lang w:eastAsia="tr-TR"/>
              </w:rPr>
              <w:t xml:space="preserve"> </w:t>
            </w:r>
            <w:r w:rsidRPr="009E7CAA">
              <w:rPr>
                <w:rFonts w:ascii="Times New Roman" w:eastAsia="Times New Roman" w:hAnsi="Times New Roman" w:cs="Times New Roman"/>
                <w:sz w:val="18"/>
                <w:szCs w:val="18"/>
                <w:lang w:eastAsia="tr-TR"/>
              </w:rPr>
              <w:t>İdareler, gelen ve giden her türlü evrak dahil iş ve işlemlerin kaydedildiği, sınıflandırıldığı ve dosyalandığı kapsamlı ve güncel bir sisteme sahip olmalıdır.</w:t>
            </w:r>
          </w:p>
        </w:tc>
      </w:tr>
      <w:tr w:rsidR="005D2895" w:rsidRPr="009E7CAA" w14:paraId="2842A0A4" w14:textId="77777777" w:rsidTr="00E94DAC">
        <w:trPr>
          <w:trHeight w:val="1081"/>
        </w:trPr>
        <w:tc>
          <w:tcPr>
            <w:tcW w:w="275"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581B4AC6"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15.1</w:t>
            </w:r>
          </w:p>
        </w:tc>
        <w:tc>
          <w:tcPr>
            <w:tcW w:w="589" w:type="pct"/>
            <w:tcBorders>
              <w:top w:val="nil"/>
              <w:left w:val="nil"/>
              <w:bottom w:val="single" w:sz="8" w:space="0" w:color="auto"/>
              <w:right w:val="single" w:sz="4" w:space="0" w:color="auto"/>
            </w:tcBorders>
            <w:shd w:val="clear" w:color="auto" w:fill="auto"/>
            <w:vAlign w:val="center"/>
            <w:hideMark/>
          </w:tcPr>
          <w:p w14:paraId="2A107016"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Kayıt ve dosyalama sistemi, elektronik ortamdakiler dahil, gelen ve giden evrak ile idare içi haberleşmeyi kapsamalıdır.</w:t>
            </w:r>
          </w:p>
        </w:tc>
        <w:tc>
          <w:tcPr>
            <w:tcW w:w="772" w:type="pct"/>
            <w:tcBorders>
              <w:top w:val="nil"/>
              <w:left w:val="nil"/>
              <w:bottom w:val="single" w:sz="8" w:space="0" w:color="auto"/>
              <w:right w:val="single" w:sz="4" w:space="0" w:color="auto"/>
            </w:tcBorders>
            <w:shd w:val="clear" w:color="auto" w:fill="auto"/>
            <w:vAlign w:val="center"/>
            <w:hideMark/>
          </w:tcPr>
          <w:p w14:paraId="53A8D3E2" w14:textId="56E99E33"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402FD4">
              <w:rPr>
                <w:rFonts w:ascii="Times New Roman" w:eastAsia="Times New Roman" w:hAnsi="Times New Roman" w:cs="Times New Roman"/>
                <w:sz w:val="18"/>
                <w:szCs w:val="18"/>
                <w:lang w:eastAsia="tr-TR"/>
              </w:rPr>
              <w:t>Üniversitemiz bünyesinde</w:t>
            </w:r>
            <w:r>
              <w:rPr>
                <w:rFonts w:ascii="Times New Roman" w:eastAsia="Times New Roman" w:hAnsi="Times New Roman" w:cs="Times New Roman"/>
                <w:sz w:val="18"/>
                <w:szCs w:val="18"/>
                <w:lang w:eastAsia="tr-TR"/>
              </w:rPr>
              <w:t xml:space="preserve"> tüm</w:t>
            </w:r>
            <w:r w:rsidRPr="00402FD4">
              <w:rPr>
                <w:rFonts w:ascii="Times New Roman" w:eastAsia="Times New Roman" w:hAnsi="Times New Roman" w:cs="Times New Roman"/>
                <w:sz w:val="18"/>
                <w:szCs w:val="18"/>
                <w:lang w:eastAsia="tr-TR"/>
              </w:rPr>
              <w:t xml:space="preserve"> evrak kayıt, dosya</w:t>
            </w:r>
            <w:r>
              <w:rPr>
                <w:rFonts w:ascii="Times New Roman" w:eastAsia="Times New Roman" w:hAnsi="Times New Roman" w:cs="Times New Roman"/>
                <w:sz w:val="18"/>
                <w:szCs w:val="18"/>
                <w:lang w:eastAsia="tr-TR"/>
              </w:rPr>
              <w:t>la</w:t>
            </w:r>
            <w:r w:rsidRPr="00402FD4">
              <w:rPr>
                <w:rFonts w:ascii="Times New Roman" w:eastAsia="Times New Roman" w:hAnsi="Times New Roman" w:cs="Times New Roman"/>
                <w:sz w:val="18"/>
                <w:szCs w:val="18"/>
                <w:lang w:eastAsia="tr-TR"/>
              </w:rPr>
              <w:t>ma işlemleri EBYS üzerinden gerçekleştirilmektedir.</w:t>
            </w:r>
            <w:r>
              <w:rPr>
                <w:rFonts w:ascii="Times New Roman" w:eastAsia="Times New Roman" w:hAnsi="Times New Roman" w:cs="Times New Roman"/>
                <w:sz w:val="18"/>
                <w:szCs w:val="18"/>
                <w:lang w:eastAsia="tr-TR"/>
              </w:rPr>
              <w:t xml:space="preserve"> </w:t>
            </w:r>
          </w:p>
        </w:tc>
        <w:tc>
          <w:tcPr>
            <w:tcW w:w="228" w:type="pct"/>
            <w:tcBorders>
              <w:top w:val="nil"/>
              <w:left w:val="nil"/>
              <w:bottom w:val="single" w:sz="8" w:space="0" w:color="auto"/>
              <w:right w:val="single" w:sz="4" w:space="0" w:color="auto"/>
            </w:tcBorders>
            <w:shd w:val="clear" w:color="auto" w:fill="auto"/>
            <w:vAlign w:val="center"/>
            <w:hideMark/>
          </w:tcPr>
          <w:p w14:paraId="0ED5616B" w14:textId="69049D49" w:rsidR="005D2895" w:rsidRPr="009E7CAA" w:rsidRDefault="005D2895" w:rsidP="00E74FF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w:t>
            </w:r>
            <w:r>
              <w:rPr>
                <w:rFonts w:ascii="Times New Roman" w:eastAsia="Times New Roman" w:hAnsi="Times New Roman" w:cs="Times New Roman"/>
                <w:sz w:val="18"/>
                <w:szCs w:val="18"/>
                <w:lang w:eastAsia="tr-TR"/>
              </w:rPr>
              <w:t>5</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1</w:t>
            </w:r>
            <w:r w:rsidRPr="009E7CAA">
              <w:rPr>
                <w:rFonts w:ascii="Times New Roman" w:eastAsia="Times New Roman" w:hAnsi="Times New Roman" w:cs="Times New Roman"/>
                <w:sz w:val="18"/>
                <w:szCs w:val="18"/>
                <w:lang w:eastAsia="tr-TR"/>
              </w:rPr>
              <w:t>.1</w:t>
            </w:r>
          </w:p>
        </w:tc>
        <w:tc>
          <w:tcPr>
            <w:tcW w:w="1091" w:type="pct"/>
            <w:tcBorders>
              <w:top w:val="nil"/>
              <w:left w:val="nil"/>
              <w:bottom w:val="single" w:sz="8" w:space="0" w:color="auto"/>
              <w:right w:val="single" w:sz="4" w:space="0" w:color="auto"/>
            </w:tcBorders>
            <w:shd w:val="clear" w:color="auto" w:fill="auto"/>
            <w:vAlign w:val="center"/>
            <w:hideMark/>
          </w:tcPr>
          <w:p w14:paraId="2B06F0F5" w14:textId="21C30EDF"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nil"/>
              <w:left w:val="nil"/>
              <w:bottom w:val="single" w:sz="8" w:space="0" w:color="auto"/>
              <w:right w:val="single" w:sz="4" w:space="0" w:color="auto"/>
            </w:tcBorders>
            <w:shd w:val="clear" w:color="auto" w:fill="auto"/>
            <w:vAlign w:val="center"/>
            <w:hideMark/>
          </w:tcPr>
          <w:p w14:paraId="4456AB7D"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nil"/>
              <w:left w:val="nil"/>
              <w:bottom w:val="single" w:sz="8" w:space="0" w:color="auto"/>
              <w:right w:val="single" w:sz="4" w:space="0" w:color="auto"/>
            </w:tcBorders>
            <w:shd w:val="clear" w:color="auto" w:fill="auto"/>
            <w:vAlign w:val="center"/>
            <w:hideMark/>
          </w:tcPr>
          <w:p w14:paraId="4BFDB500"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nil"/>
              <w:left w:val="nil"/>
              <w:bottom w:val="single" w:sz="8" w:space="0" w:color="auto"/>
              <w:right w:val="single" w:sz="4" w:space="0" w:color="auto"/>
            </w:tcBorders>
            <w:shd w:val="clear" w:color="auto" w:fill="auto"/>
            <w:vAlign w:val="center"/>
            <w:hideMark/>
          </w:tcPr>
          <w:p w14:paraId="5F158BA1"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nil"/>
              <w:left w:val="nil"/>
              <w:bottom w:val="single" w:sz="8" w:space="0" w:color="auto"/>
              <w:right w:val="single" w:sz="4" w:space="0" w:color="auto"/>
            </w:tcBorders>
            <w:shd w:val="clear" w:color="auto" w:fill="auto"/>
            <w:vAlign w:val="center"/>
            <w:hideMark/>
          </w:tcPr>
          <w:p w14:paraId="589A7607"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nil"/>
              <w:left w:val="nil"/>
              <w:bottom w:val="single" w:sz="8" w:space="0" w:color="auto"/>
              <w:right w:val="single" w:sz="4" w:space="0" w:color="auto"/>
            </w:tcBorders>
            <w:shd w:val="clear" w:color="auto" w:fill="auto"/>
            <w:vAlign w:val="center"/>
            <w:hideMark/>
          </w:tcPr>
          <w:p w14:paraId="38AEE2E1" w14:textId="5FC11260"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Genel Sekreterlik ile koordineli bir şekilde süreci yönetmektedir.</w:t>
            </w:r>
          </w:p>
        </w:tc>
      </w:tr>
      <w:tr w:rsidR="005D2895" w:rsidRPr="009E7CAA" w14:paraId="5910C790" w14:textId="77777777" w:rsidTr="00E94DAC">
        <w:trPr>
          <w:trHeight w:val="1554"/>
        </w:trPr>
        <w:tc>
          <w:tcPr>
            <w:tcW w:w="27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F197152"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15.2</w:t>
            </w:r>
          </w:p>
        </w:tc>
        <w:tc>
          <w:tcPr>
            <w:tcW w:w="589" w:type="pct"/>
            <w:tcBorders>
              <w:top w:val="single" w:sz="8" w:space="0" w:color="auto"/>
              <w:left w:val="nil"/>
              <w:bottom w:val="single" w:sz="4" w:space="0" w:color="auto"/>
              <w:right w:val="single" w:sz="4" w:space="0" w:color="auto"/>
            </w:tcBorders>
            <w:shd w:val="clear" w:color="auto" w:fill="auto"/>
            <w:vAlign w:val="center"/>
            <w:hideMark/>
          </w:tcPr>
          <w:p w14:paraId="2E1D240B"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Kayıt ve dosyalama sistemi kapsamlı ve güncel olmalı, yönetici ve personel tarafından ulaşılabilir ve izlenebilir olmalıdır.</w:t>
            </w:r>
          </w:p>
        </w:tc>
        <w:tc>
          <w:tcPr>
            <w:tcW w:w="772" w:type="pct"/>
            <w:tcBorders>
              <w:top w:val="single" w:sz="8" w:space="0" w:color="auto"/>
              <w:left w:val="nil"/>
              <w:bottom w:val="single" w:sz="4" w:space="0" w:color="auto"/>
              <w:right w:val="single" w:sz="4" w:space="0" w:color="auto"/>
            </w:tcBorders>
            <w:shd w:val="clear" w:color="auto" w:fill="auto"/>
            <w:vAlign w:val="center"/>
            <w:hideMark/>
          </w:tcPr>
          <w:p w14:paraId="2EFC77E3" w14:textId="08883D81"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402FD4">
              <w:rPr>
                <w:rFonts w:ascii="Times New Roman" w:eastAsia="Times New Roman" w:hAnsi="Times New Roman" w:cs="Times New Roman"/>
                <w:sz w:val="18"/>
                <w:szCs w:val="18"/>
                <w:lang w:eastAsia="tr-TR"/>
              </w:rPr>
              <w:t>Üniversitemiz bünyesinde kayıt ve dosyalama sistemi kapsamlı ve güncel</w:t>
            </w:r>
            <w:r>
              <w:rPr>
                <w:rFonts w:ascii="Times New Roman" w:eastAsia="Times New Roman" w:hAnsi="Times New Roman" w:cs="Times New Roman"/>
                <w:sz w:val="18"/>
                <w:szCs w:val="18"/>
                <w:lang w:eastAsia="tr-TR"/>
              </w:rPr>
              <w:t xml:space="preserve"> </w:t>
            </w:r>
            <w:r w:rsidRPr="00402FD4">
              <w:rPr>
                <w:rFonts w:ascii="Times New Roman" w:eastAsia="Times New Roman" w:hAnsi="Times New Roman" w:cs="Times New Roman"/>
                <w:sz w:val="18"/>
                <w:szCs w:val="18"/>
                <w:lang w:eastAsia="tr-TR"/>
              </w:rPr>
              <w:t>tutulmakta, yönetici ve personel tarafından ulaşılabilir ve izlenebilir durumdadır.</w:t>
            </w:r>
          </w:p>
        </w:tc>
        <w:tc>
          <w:tcPr>
            <w:tcW w:w="228" w:type="pct"/>
            <w:tcBorders>
              <w:top w:val="single" w:sz="8" w:space="0" w:color="auto"/>
              <w:left w:val="nil"/>
              <w:bottom w:val="single" w:sz="4" w:space="0" w:color="auto"/>
              <w:right w:val="single" w:sz="4" w:space="0" w:color="auto"/>
            </w:tcBorders>
            <w:shd w:val="clear" w:color="auto" w:fill="auto"/>
            <w:vAlign w:val="center"/>
            <w:hideMark/>
          </w:tcPr>
          <w:p w14:paraId="26901AA8" w14:textId="7112F8F8" w:rsidR="005D2895" w:rsidRPr="009E7CAA" w:rsidRDefault="005D2895" w:rsidP="00E74FF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w:t>
            </w:r>
            <w:r>
              <w:rPr>
                <w:rFonts w:ascii="Times New Roman" w:eastAsia="Times New Roman" w:hAnsi="Times New Roman" w:cs="Times New Roman"/>
                <w:sz w:val="18"/>
                <w:szCs w:val="18"/>
                <w:lang w:eastAsia="tr-TR"/>
              </w:rPr>
              <w:t>5</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2</w:t>
            </w:r>
            <w:r w:rsidRPr="009E7CAA">
              <w:rPr>
                <w:rFonts w:ascii="Times New Roman" w:eastAsia="Times New Roman" w:hAnsi="Times New Roman" w:cs="Times New Roman"/>
                <w:sz w:val="18"/>
                <w:szCs w:val="18"/>
                <w:lang w:eastAsia="tr-TR"/>
              </w:rPr>
              <w:t>.1</w:t>
            </w:r>
          </w:p>
        </w:tc>
        <w:tc>
          <w:tcPr>
            <w:tcW w:w="1091" w:type="pct"/>
            <w:tcBorders>
              <w:top w:val="single" w:sz="8" w:space="0" w:color="auto"/>
              <w:left w:val="nil"/>
              <w:bottom w:val="single" w:sz="4" w:space="0" w:color="auto"/>
              <w:right w:val="single" w:sz="4" w:space="0" w:color="auto"/>
            </w:tcBorders>
            <w:shd w:val="clear" w:color="auto" w:fill="auto"/>
            <w:vAlign w:val="center"/>
            <w:hideMark/>
          </w:tcPr>
          <w:p w14:paraId="015B54AF" w14:textId="55B4B3B1"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single" w:sz="8" w:space="0" w:color="auto"/>
              <w:left w:val="nil"/>
              <w:bottom w:val="single" w:sz="4" w:space="0" w:color="auto"/>
              <w:right w:val="single" w:sz="4" w:space="0" w:color="auto"/>
            </w:tcBorders>
            <w:shd w:val="clear" w:color="auto" w:fill="auto"/>
            <w:vAlign w:val="center"/>
            <w:hideMark/>
          </w:tcPr>
          <w:p w14:paraId="27CC7326"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single" w:sz="8" w:space="0" w:color="auto"/>
              <w:left w:val="nil"/>
              <w:bottom w:val="single" w:sz="4" w:space="0" w:color="auto"/>
              <w:right w:val="single" w:sz="4" w:space="0" w:color="auto"/>
            </w:tcBorders>
            <w:shd w:val="clear" w:color="auto" w:fill="auto"/>
            <w:vAlign w:val="center"/>
            <w:hideMark/>
          </w:tcPr>
          <w:p w14:paraId="696A4DC6"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single" w:sz="8" w:space="0" w:color="auto"/>
              <w:left w:val="nil"/>
              <w:bottom w:val="single" w:sz="4" w:space="0" w:color="auto"/>
              <w:right w:val="single" w:sz="4" w:space="0" w:color="auto"/>
            </w:tcBorders>
            <w:shd w:val="clear" w:color="auto" w:fill="auto"/>
            <w:vAlign w:val="center"/>
            <w:hideMark/>
          </w:tcPr>
          <w:p w14:paraId="2E368986"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single" w:sz="8" w:space="0" w:color="auto"/>
              <w:left w:val="nil"/>
              <w:bottom w:val="single" w:sz="4" w:space="0" w:color="auto"/>
              <w:right w:val="single" w:sz="4" w:space="0" w:color="auto"/>
            </w:tcBorders>
            <w:shd w:val="clear" w:color="auto" w:fill="auto"/>
            <w:vAlign w:val="center"/>
            <w:hideMark/>
          </w:tcPr>
          <w:p w14:paraId="7D469AB7"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single" w:sz="8" w:space="0" w:color="auto"/>
              <w:left w:val="nil"/>
              <w:bottom w:val="single" w:sz="4" w:space="0" w:color="auto"/>
              <w:right w:val="single" w:sz="4" w:space="0" w:color="auto"/>
            </w:tcBorders>
            <w:shd w:val="clear" w:color="auto" w:fill="auto"/>
            <w:vAlign w:val="center"/>
            <w:hideMark/>
          </w:tcPr>
          <w:p w14:paraId="18AA51CC" w14:textId="7C4DED76"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Genel Sekreterlik ile koordineli bir şekilde süreci yönetmektedir.</w:t>
            </w:r>
          </w:p>
        </w:tc>
      </w:tr>
      <w:tr w:rsidR="005D2895" w:rsidRPr="009E7CAA" w14:paraId="74627E91" w14:textId="77777777" w:rsidTr="00E94DAC">
        <w:trPr>
          <w:trHeight w:val="57"/>
        </w:trPr>
        <w:tc>
          <w:tcPr>
            <w:tcW w:w="27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3C4D1F3"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15.3</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60B7540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Kayıt ve dosyalama sistemi, kişisel verilerin güvenliğini ve korunmasını sağlamalıdır.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741FA160" w14:textId="36F3D7AF"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Üniversitemizde k</w:t>
            </w:r>
            <w:r w:rsidRPr="00402FD4">
              <w:rPr>
                <w:rFonts w:ascii="Times New Roman" w:eastAsia="Times New Roman" w:hAnsi="Times New Roman" w:cs="Times New Roman"/>
                <w:sz w:val="18"/>
                <w:szCs w:val="18"/>
                <w:lang w:eastAsia="tr-TR"/>
              </w:rPr>
              <w:t>ayıt ve dosyalama sistemi, kişisel verilerin güvenliğini ve korunmasını sağlayacak şekilde oluşturulmuştur.</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7C7EE458" w14:textId="7FE6412B" w:rsidR="005D2895" w:rsidRPr="009E7CAA" w:rsidRDefault="005D2895" w:rsidP="00E74FF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w:t>
            </w:r>
            <w:r>
              <w:rPr>
                <w:rFonts w:ascii="Times New Roman" w:eastAsia="Times New Roman" w:hAnsi="Times New Roman" w:cs="Times New Roman"/>
                <w:sz w:val="18"/>
                <w:szCs w:val="18"/>
                <w:lang w:eastAsia="tr-TR"/>
              </w:rPr>
              <w:t>5</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3</w:t>
            </w:r>
            <w:r w:rsidRPr="009E7CAA">
              <w:rPr>
                <w:rFonts w:ascii="Times New Roman" w:eastAsia="Times New Roman" w:hAnsi="Times New Roman" w:cs="Times New Roman"/>
                <w:sz w:val="18"/>
                <w:szCs w:val="18"/>
                <w:lang w:eastAsia="tr-TR"/>
              </w:rPr>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2B0B0991" w14:textId="135C6296"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617AD46B"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4033F76B"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24A7A8F4"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4F094D64"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32EACA5F" w14:textId="549BB33D"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Genel Sekreterlik ile koordineli bir şekilde süreci yönetmektedir.</w:t>
            </w:r>
          </w:p>
        </w:tc>
      </w:tr>
      <w:tr w:rsidR="005D2895" w:rsidRPr="009E7CAA" w14:paraId="56703633" w14:textId="77777777" w:rsidTr="00E94DAC">
        <w:trPr>
          <w:trHeight w:val="57"/>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019E7BA3"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15.4</w:t>
            </w:r>
          </w:p>
        </w:tc>
        <w:tc>
          <w:tcPr>
            <w:tcW w:w="589" w:type="pct"/>
            <w:tcBorders>
              <w:top w:val="single" w:sz="4" w:space="0" w:color="auto"/>
              <w:left w:val="nil"/>
              <w:bottom w:val="nil"/>
              <w:right w:val="single" w:sz="4" w:space="0" w:color="auto"/>
            </w:tcBorders>
            <w:shd w:val="clear" w:color="auto" w:fill="auto"/>
            <w:vAlign w:val="center"/>
            <w:hideMark/>
          </w:tcPr>
          <w:p w14:paraId="37F9D28A"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Kayıt ve dosyalama sistemi belirlenmiş standartlara uygun olmalıdır.</w:t>
            </w:r>
          </w:p>
        </w:tc>
        <w:tc>
          <w:tcPr>
            <w:tcW w:w="772" w:type="pct"/>
            <w:tcBorders>
              <w:top w:val="single" w:sz="4" w:space="0" w:color="auto"/>
              <w:left w:val="nil"/>
              <w:bottom w:val="nil"/>
              <w:right w:val="single" w:sz="4" w:space="0" w:color="auto"/>
            </w:tcBorders>
            <w:shd w:val="clear" w:color="auto" w:fill="auto"/>
            <w:vAlign w:val="center"/>
            <w:hideMark/>
          </w:tcPr>
          <w:p w14:paraId="060EC610" w14:textId="41C610A3"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402FD4">
              <w:rPr>
                <w:rFonts w:ascii="Times New Roman" w:eastAsia="Times New Roman" w:hAnsi="Times New Roman" w:cs="Times New Roman"/>
                <w:sz w:val="18"/>
                <w:szCs w:val="18"/>
                <w:lang w:eastAsia="tr-TR"/>
              </w:rPr>
              <w:t xml:space="preserve">Kayıt ve dosyalama sistemi </w:t>
            </w:r>
            <w:r>
              <w:rPr>
                <w:rFonts w:ascii="Times New Roman" w:eastAsia="Times New Roman" w:hAnsi="Times New Roman" w:cs="Times New Roman"/>
                <w:sz w:val="18"/>
                <w:szCs w:val="18"/>
                <w:lang w:eastAsia="tr-TR"/>
              </w:rPr>
              <w:t xml:space="preserve">ilgili </w:t>
            </w:r>
            <w:r w:rsidRPr="00402FD4">
              <w:rPr>
                <w:rFonts w:ascii="Times New Roman" w:eastAsia="Times New Roman" w:hAnsi="Times New Roman" w:cs="Times New Roman"/>
                <w:sz w:val="18"/>
                <w:szCs w:val="18"/>
                <w:lang w:eastAsia="tr-TR"/>
              </w:rPr>
              <w:t>mevzuat ve standartlara uygun olarak oluşturulmuştur.</w:t>
            </w:r>
          </w:p>
        </w:tc>
        <w:tc>
          <w:tcPr>
            <w:tcW w:w="228" w:type="pct"/>
            <w:tcBorders>
              <w:top w:val="single" w:sz="4" w:space="0" w:color="auto"/>
              <w:left w:val="nil"/>
              <w:bottom w:val="single" w:sz="4" w:space="0" w:color="auto"/>
              <w:right w:val="single" w:sz="4" w:space="0" w:color="auto"/>
            </w:tcBorders>
            <w:shd w:val="clear" w:color="auto" w:fill="auto"/>
            <w:vAlign w:val="center"/>
            <w:hideMark/>
          </w:tcPr>
          <w:p w14:paraId="7FD10F27" w14:textId="3F5F1139" w:rsidR="005D2895" w:rsidRPr="009E7CAA" w:rsidRDefault="005D2895" w:rsidP="00E74FF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w:t>
            </w:r>
            <w:r>
              <w:rPr>
                <w:rFonts w:ascii="Times New Roman" w:eastAsia="Times New Roman" w:hAnsi="Times New Roman" w:cs="Times New Roman"/>
                <w:sz w:val="18"/>
                <w:szCs w:val="18"/>
                <w:lang w:eastAsia="tr-TR"/>
              </w:rPr>
              <w:t>5</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4</w:t>
            </w:r>
            <w:r w:rsidRPr="009E7CAA">
              <w:rPr>
                <w:rFonts w:ascii="Times New Roman" w:eastAsia="Times New Roman" w:hAnsi="Times New Roman" w:cs="Times New Roman"/>
                <w:sz w:val="18"/>
                <w:szCs w:val="18"/>
                <w:lang w:eastAsia="tr-TR"/>
              </w:rPr>
              <w:t>.1</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123F45FB" w14:textId="4BD0C1BB"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206C5692"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7741F534"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3868C7BF"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6C3CDF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single" w:sz="4" w:space="0" w:color="auto"/>
              <w:left w:val="nil"/>
              <w:bottom w:val="nil"/>
              <w:right w:val="single" w:sz="4" w:space="0" w:color="auto"/>
            </w:tcBorders>
            <w:shd w:val="clear" w:color="auto" w:fill="auto"/>
            <w:vAlign w:val="center"/>
            <w:hideMark/>
          </w:tcPr>
          <w:p w14:paraId="40C165EE" w14:textId="7438103C"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Genel Sekreterlik ile koordineli bir şekilde süreci yönetmektedir.</w:t>
            </w:r>
          </w:p>
        </w:tc>
      </w:tr>
      <w:tr w:rsidR="005D2895" w:rsidRPr="009E7CAA" w14:paraId="6CE2F586" w14:textId="77777777" w:rsidTr="00E94DAC">
        <w:trPr>
          <w:trHeight w:val="1866"/>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29DC1B1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lastRenderedPageBreak/>
              <w:t>BİS 15.5</w:t>
            </w:r>
          </w:p>
        </w:tc>
        <w:tc>
          <w:tcPr>
            <w:tcW w:w="589" w:type="pct"/>
            <w:tcBorders>
              <w:top w:val="single" w:sz="4" w:space="0" w:color="auto"/>
              <w:left w:val="nil"/>
              <w:bottom w:val="nil"/>
              <w:right w:val="single" w:sz="4" w:space="0" w:color="auto"/>
            </w:tcBorders>
            <w:shd w:val="clear" w:color="auto" w:fill="auto"/>
            <w:vAlign w:val="center"/>
            <w:hideMark/>
          </w:tcPr>
          <w:p w14:paraId="7C083604" w14:textId="45D7CB0E" w:rsidR="005D2895" w:rsidRPr="009E7CAA" w:rsidRDefault="005D2895" w:rsidP="00F56197">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xml:space="preserve">Gelen ve giden </w:t>
            </w:r>
            <w:r w:rsidR="00F56197">
              <w:rPr>
                <w:rFonts w:ascii="Times New Roman" w:eastAsia="Times New Roman" w:hAnsi="Times New Roman" w:cs="Times New Roman"/>
                <w:sz w:val="18"/>
                <w:szCs w:val="18"/>
                <w:lang w:eastAsia="tr-TR"/>
              </w:rPr>
              <w:t>evrak zamanında k</w:t>
            </w:r>
            <w:r w:rsidRPr="009E7CAA">
              <w:rPr>
                <w:rFonts w:ascii="Times New Roman" w:eastAsia="Times New Roman" w:hAnsi="Times New Roman" w:cs="Times New Roman"/>
                <w:sz w:val="18"/>
                <w:szCs w:val="18"/>
                <w:lang w:eastAsia="tr-TR"/>
              </w:rPr>
              <w:t>aydedilmeli, standartlara uygun bir şekilde sınıflandırılmalı ve arşiv sistemine uygun olarak muhafaza edilmelidir.</w:t>
            </w:r>
          </w:p>
        </w:tc>
        <w:tc>
          <w:tcPr>
            <w:tcW w:w="772" w:type="pct"/>
            <w:tcBorders>
              <w:top w:val="single" w:sz="4" w:space="0" w:color="auto"/>
              <w:left w:val="nil"/>
              <w:bottom w:val="nil"/>
              <w:right w:val="single" w:sz="4" w:space="0" w:color="auto"/>
            </w:tcBorders>
            <w:shd w:val="clear" w:color="auto" w:fill="auto"/>
            <w:vAlign w:val="center"/>
            <w:hideMark/>
          </w:tcPr>
          <w:p w14:paraId="620D3089" w14:textId="5B778132"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Üniversitemizde g</w:t>
            </w:r>
            <w:r w:rsidRPr="00402FD4">
              <w:rPr>
                <w:rFonts w:ascii="Times New Roman" w:eastAsia="Times New Roman" w:hAnsi="Times New Roman" w:cs="Times New Roman"/>
                <w:sz w:val="18"/>
                <w:szCs w:val="18"/>
                <w:lang w:eastAsia="tr-TR"/>
              </w:rPr>
              <w:t xml:space="preserve">elen ve giden evrak </w:t>
            </w:r>
            <w:r>
              <w:rPr>
                <w:rFonts w:ascii="Times New Roman" w:eastAsia="Times New Roman" w:hAnsi="Times New Roman" w:cs="Times New Roman"/>
                <w:sz w:val="18"/>
                <w:szCs w:val="18"/>
                <w:lang w:eastAsia="tr-TR"/>
              </w:rPr>
              <w:t>EBYS’</w:t>
            </w:r>
            <w:r w:rsidR="004A0101">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 xml:space="preserve">ye </w:t>
            </w:r>
            <w:r w:rsidRPr="00402FD4">
              <w:rPr>
                <w:rFonts w:ascii="Times New Roman" w:eastAsia="Times New Roman" w:hAnsi="Times New Roman" w:cs="Times New Roman"/>
                <w:sz w:val="18"/>
                <w:szCs w:val="18"/>
                <w:lang w:eastAsia="tr-TR"/>
              </w:rPr>
              <w:t>zamanında kaydedilmekte, standartlara uygun bir şekilde sınıflandırılmakta</w:t>
            </w:r>
            <w:r>
              <w:rPr>
                <w:rFonts w:ascii="Times New Roman" w:eastAsia="Times New Roman" w:hAnsi="Times New Roman" w:cs="Times New Roman"/>
                <w:sz w:val="18"/>
                <w:szCs w:val="18"/>
                <w:lang w:eastAsia="tr-TR"/>
              </w:rPr>
              <w:t>, ilgililere sevk edilmekte</w:t>
            </w:r>
            <w:r w:rsidRPr="00402FD4">
              <w:rPr>
                <w:rFonts w:ascii="Times New Roman" w:eastAsia="Times New Roman" w:hAnsi="Times New Roman" w:cs="Times New Roman"/>
                <w:sz w:val="18"/>
                <w:szCs w:val="18"/>
                <w:lang w:eastAsia="tr-TR"/>
              </w:rPr>
              <w:t xml:space="preserve"> ve arşiv sistemine uygun olarak muhafaza edilmektedir.</w:t>
            </w:r>
          </w:p>
        </w:tc>
        <w:tc>
          <w:tcPr>
            <w:tcW w:w="228" w:type="pct"/>
            <w:tcBorders>
              <w:top w:val="nil"/>
              <w:left w:val="nil"/>
              <w:bottom w:val="single" w:sz="4" w:space="0" w:color="auto"/>
              <w:right w:val="single" w:sz="4" w:space="0" w:color="auto"/>
            </w:tcBorders>
            <w:shd w:val="clear" w:color="auto" w:fill="auto"/>
            <w:vAlign w:val="center"/>
            <w:hideMark/>
          </w:tcPr>
          <w:p w14:paraId="2F0BE5FE" w14:textId="30F80770"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w:t>
            </w:r>
            <w:r>
              <w:rPr>
                <w:rFonts w:ascii="Times New Roman" w:eastAsia="Times New Roman" w:hAnsi="Times New Roman" w:cs="Times New Roman"/>
                <w:sz w:val="18"/>
                <w:szCs w:val="18"/>
                <w:lang w:eastAsia="tr-TR"/>
              </w:rPr>
              <w:t>5</w:t>
            </w:r>
            <w:r w:rsidRPr="009E7CAA">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5</w:t>
            </w:r>
            <w:r w:rsidRPr="009E7CAA">
              <w:rPr>
                <w:rFonts w:ascii="Times New Roman" w:eastAsia="Times New Roman" w:hAnsi="Times New Roman" w:cs="Times New Roman"/>
                <w:sz w:val="18"/>
                <w:szCs w:val="18"/>
                <w:lang w:eastAsia="tr-TR"/>
              </w:rPr>
              <w:t>.1</w:t>
            </w:r>
          </w:p>
        </w:tc>
        <w:tc>
          <w:tcPr>
            <w:tcW w:w="1091" w:type="pct"/>
            <w:tcBorders>
              <w:top w:val="nil"/>
              <w:left w:val="nil"/>
              <w:bottom w:val="single" w:sz="4" w:space="0" w:color="auto"/>
              <w:right w:val="single" w:sz="4" w:space="0" w:color="auto"/>
            </w:tcBorders>
            <w:shd w:val="clear" w:color="auto" w:fill="auto"/>
            <w:vAlign w:val="center"/>
            <w:hideMark/>
          </w:tcPr>
          <w:p w14:paraId="7682FC2A" w14:textId="72F3B1A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nil"/>
              <w:left w:val="nil"/>
              <w:bottom w:val="single" w:sz="4" w:space="0" w:color="auto"/>
              <w:right w:val="single" w:sz="4" w:space="0" w:color="auto"/>
            </w:tcBorders>
            <w:shd w:val="clear" w:color="auto" w:fill="auto"/>
            <w:vAlign w:val="center"/>
            <w:hideMark/>
          </w:tcPr>
          <w:p w14:paraId="1A10CE9F"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64" w:type="pct"/>
            <w:tcBorders>
              <w:top w:val="nil"/>
              <w:left w:val="nil"/>
              <w:bottom w:val="single" w:sz="4" w:space="0" w:color="auto"/>
              <w:right w:val="single" w:sz="4" w:space="0" w:color="auto"/>
            </w:tcBorders>
            <w:shd w:val="clear" w:color="auto" w:fill="auto"/>
            <w:vAlign w:val="center"/>
            <w:hideMark/>
          </w:tcPr>
          <w:p w14:paraId="11D36AE1" w14:textId="77777777"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340" w:type="pct"/>
            <w:tcBorders>
              <w:top w:val="nil"/>
              <w:left w:val="nil"/>
              <w:bottom w:val="single" w:sz="4" w:space="0" w:color="auto"/>
              <w:right w:val="single" w:sz="4" w:space="0" w:color="auto"/>
            </w:tcBorders>
            <w:shd w:val="clear" w:color="auto" w:fill="auto"/>
            <w:vAlign w:val="center"/>
            <w:hideMark/>
          </w:tcPr>
          <w:p w14:paraId="76B7E74B"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09" w:type="pct"/>
            <w:tcBorders>
              <w:top w:val="nil"/>
              <w:left w:val="nil"/>
              <w:bottom w:val="single" w:sz="4" w:space="0" w:color="auto"/>
              <w:right w:val="single" w:sz="4" w:space="0" w:color="auto"/>
            </w:tcBorders>
            <w:shd w:val="clear" w:color="auto" w:fill="auto"/>
            <w:vAlign w:val="center"/>
            <w:hideMark/>
          </w:tcPr>
          <w:p w14:paraId="083112DF"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single" w:sz="4" w:space="0" w:color="auto"/>
              <w:left w:val="nil"/>
              <w:bottom w:val="nil"/>
              <w:right w:val="single" w:sz="4" w:space="0" w:color="auto"/>
            </w:tcBorders>
            <w:shd w:val="clear" w:color="auto" w:fill="auto"/>
            <w:vAlign w:val="center"/>
            <w:hideMark/>
          </w:tcPr>
          <w:p w14:paraId="5DADBAC5" w14:textId="25D3CF46"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Genel Sekreterlik ile koordineli bir şekilde süreci yönetmektedir.</w:t>
            </w:r>
          </w:p>
        </w:tc>
      </w:tr>
      <w:tr w:rsidR="005D2895" w:rsidRPr="009E7CAA" w14:paraId="46E1F44F" w14:textId="77777777" w:rsidTr="00E94DAC">
        <w:trPr>
          <w:trHeight w:val="1680"/>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59F20D57"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15.6</w:t>
            </w:r>
          </w:p>
        </w:tc>
        <w:tc>
          <w:tcPr>
            <w:tcW w:w="589" w:type="pct"/>
            <w:tcBorders>
              <w:top w:val="single" w:sz="4" w:space="0" w:color="auto"/>
              <w:left w:val="nil"/>
              <w:bottom w:val="nil"/>
              <w:right w:val="single" w:sz="4" w:space="0" w:color="auto"/>
            </w:tcBorders>
            <w:shd w:val="clear" w:color="auto" w:fill="auto"/>
            <w:vAlign w:val="center"/>
            <w:hideMark/>
          </w:tcPr>
          <w:p w14:paraId="35F69F9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İdarenin iş ve işlemlerinin kaydı, sınıflandırılması, korunması ve erişimini de kapsayan, belirlenmiş standartlara uygun arşiv ve dokümantasyon sistemi oluşturulmalıdır.</w:t>
            </w:r>
          </w:p>
        </w:tc>
        <w:tc>
          <w:tcPr>
            <w:tcW w:w="772" w:type="pct"/>
            <w:tcBorders>
              <w:top w:val="single" w:sz="4" w:space="0" w:color="auto"/>
              <w:left w:val="nil"/>
              <w:bottom w:val="nil"/>
              <w:right w:val="single" w:sz="4" w:space="0" w:color="auto"/>
            </w:tcBorders>
            <w:shd w:val="clear" w:color="auto" w:fill="auto"/>
            <w:vAlign w:val="center"/>
            <w:hideMark/>
          </w:tcPr>
          <w:p w14:paraId="51554DA7" w14:textId="14EDD7CD"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402FD4">
              <w:rPr>
                <w:rFonts w:ascii="Times New Roman" w:eastAsia="Times New Roman" w:hAnsi="Times New Roman" w:cs="Times New Roman"/>
                <w:sz w:val="18"/>
                <w:szCs w:val="18"/>
                <w:lang w:eastAsia="tr-TR"/>
              </w:rPr>
              <w:t>İdarenin iş ve işlemlerinin kaydı, sınıflandırılması, korunması ve erişimini de kapsayan, belirlenmiş standartlara uygun arşiv ve dokümantasyon sistemi oluşturulmuştur.</w:t>
            </w:r>
          </w:p>
        </w:tc>
        <w:tc>
          <w:tcPr>
            <w:tcW w:w="228" w:type="pct"/>
            <w:tcBorders>
              <w:top w:val="nil"/>
              <w:left w:val="nil"/>
              <w:bottom w:val="single" w:sz="4" w:space="0" w:color="auto"/>
              <w:right w:val="single" w:sz="4" w:space="0" w:color="auto"/>
            </w:tcBorders>
            <w:shd w:val="clear" w:color="auto" w:fill="auto"/>
            <w:vAlign w:val="center"/>
            <w:hideMark/>
          </w:tcPr>
          <w:p w14:paraId="5090EBCA"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15.6.1</w:t>
            </w:r>
          </w:p>
        </w:tc>
        <w:tc>
          <w:tcPr>
            <w:tcW w:w="1091" w:type="pct"/>
            <w:tcBorders>
              <w:top w:val="nil"/>
              <w:left w:val="nil"/>
              <w:bottom w:val="single" w:sz="4" w:space="0" w:color="auto"/>
              <w:right w:val="single" w:sz="4" w:space="0" w:color="auto"/>
            </w:tcBorders>
            <w:shd w:val="clear" w:color="auto" w:fill="auto"/>
            <w:vAlign w:val="center"/>
          </w:tcPr>
          <w:p w14:paraId="62B28257" w14:textId="7B43999D"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nil"/>
              <w:left w:val="nil"/>
              <w:bottom w:val="single" w:sz="4" w:space="0" w:color="auto"/>
              <w:right w:val="single" w:sz="4" w:space="0" w:color="auto"/>
            </w:tcBorders>
            <w:shd w:val="clear" w:color="auto" w:fill="auto"/>
            <w:vAlign w:val="center"/>
          </w:tcPr>
          <w:p w14:paraId="753F3B43" w14:textId="757AD04C"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tcPr>
          <w:p w14:paraId="15D17C9E" w14:textId="13BDDAAD"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tcPr>
          <w:p w14:paraId="20A675DE" w14:textId="5CC1D965"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tcPr>
          <w:p w14:paraId="2D048F87" w14:textId="037C908B"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23030BA1" w14:textId="6CE45303"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Genel Sekreterlik ile koordineli bir şekilde süreci yönetmektedir.</w:t>
            </w:r>
          </w:p>
        </w:tc>
      </w:tr>
      <w:tr w:rsidR="005D2895" w:rsidRPr="009E7CAA" w14:paraId="6DC72082" w14:textId="77777777" w:rsidTr="009E7CAA">
        <w:trPr>
          <w:trHeight w:val="458"/>
        </w:trPr>
        <w:tc>
          <w:tcPr>
            <w:tcW w:w="275" w:type="pct"/>
            <w:tcBorders>
              <w:top w:val="single" w:sz="4" w:space="0" w:color="auto"/>
              <w:left w:val="single" w:sz="8" w:space="0" w:color="auto"/>
              <w:bottom w:val="single" w:sz="4" w:space="0" w:color="auto"/>
              <w:right w:val="single" w:sz="4" w:space="0" w:color="auto"/>
            </w:tcBorders>
            <w:shd w:val="clear" w:color="auto" w:fill="FFF2CC" w:themeFill="accent4" w:themeFillTint="33"/>
            <w:vAlign w:val="center"/>
            <w:hideMark/>
          </w:tcPr>
          <w:p w14:paraId="656645DA" w14:textId="77777777" w:rsidR="005D2895" w:rsidRPr="009E7CAA" w:rsidRDefault="005D2895" w:rsidP="005D2895">
            <w:pPr>
              <w:spacing w:after="0" w:line="240" w:lineRule="auto"/>
              <w:rPr>
                <w:rFonts w:ascii="Times New Roman" w:eastAsia="Times New Roman" w:hAnsi="Times New Roman" w:cs="Times New Roman"/>
                <w:b/>
                <w:bCs/>
                <w:sz w:val="18"/>
                <w:szCs w:val="18"/>
                <w:lang w:eastAsia="tr-TR"/>
              </w:rPr>
            </w:pPr>
            <w:r w:rsidRPr="009E7CAA">
              <w:rPr>
                <w:rFonts w:ascii="Times New Roman" w:eastAsia="Times New Roman" w:hAnsi="Times New Roman" w:cs="Times New Roman"/>
                <w:b/>
                <w:bCs/>
                <w:sz w:val="18"/>
                <w:szCs w:val="18"/>
                <w:lang w:eastAsia="tr-TR"/>
              </w:rPr>
              <w:t>BİS16</w:t>
            </w:r>
          </w:p>
        </w:tc>
        <w:tc>
          <w:tcPr>
            <w:tcW w:w="4725" w:type="pct"/>
            <w:gridSpan w:val="9"/>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30B368C5" w14:textId="7895DBA2"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b/>
                <w:bCs/>
                <w:sz w:val="18"/>
                <w:szCs w:val="18"/>
                <w:lang w:eastAsia="tr-TR"/>
              </w:rPr>
              <w:t>16. Hata, usulsüzlük ve yolsuzlukların bildirilmesi:</w:t>
            </w:r>
            <w:r>
              <w:rPr>
                <w:rFonts w:ascii="Times New Roman" w:eastAsia="Times New Roman" w:hAnsi="Times New Roman" w:cs="Times New Roman"/>
                <w:b/>
                <w:bCs/>
                <w:sz w:val="18"/>
                <w:szCs w:val="18"/>
                <w:lang w:eastAsia="tr-TR"/>
              </w:rPr>
              <w:t xml:space="preserve"> </w:t>
            </w:r>
            <w:r w:rsidRPr="009E7CAA">
              <w:rPr>
                <w:rFonts w:ascii="Times New Roman" w:eastAsia="Times New Roman" w:hAnsi="Times New Roman" w:cs="Times New Roman"/>
                <w:sz w:val="18"/>
                <w:szCs w:val="18"/>
                <w:lang w:eastAsia="tr-TR"/>
              </w:rPr>
              <w:t>İdareler, hata, usulsüzlük ve yolsuzlukların belirlenen bir düzen içinde bildirilmesini sağlayacak yöntemler oluşturmalıdır. </w:t>
            </w:r>
          </w:p>
        </w:tc>
      </w:tr>
      <w:tr w:rsidR="005D2895" w:rsidRPr="009E7CAA" w14:paraId="77C20003" w14:textId="77777777" w:rsidTr="00E94DAC">
        <w:trPr>
          <w:trHeight w:val="1512"/>
        </w:trPr>
        <w:tc>
          <w:tcPr>
            <w:tcW w:w="275" w:type="pct"/>
            <w:tcBorders>
              <w:top w:val="nil"/>
              <w:left w:val="single" w:sz="8" w:space="0" w:color="auto"/>
              <w:bottom w:val="nil"/>
              <w:right w:val="single" w:sz="4" w:space="0" w:color="auto"/>
            </w:tcBorders>
            <w:shd w:val="clear" w:color="auto" w:fill="auto"/>
            <w:vAlign w:val="center"/>
            <w:hideMark/>
          </w:tcPr>
          <w:p w14:paraId="0B371E5B" w14:textId="77777777" w:rsidR="005D2895" w:rsidRPr="009E7BD5" w:rsidRDefault="005D2895" w:rsidP="005D2895">
            <w:pPr>
              <w:spacing w:after="0" w:line="240" w:lineRule="auto"/>
              <w:rPr>
                <w:rFonts w:ascii="Times New Roman" w:eastAsia="Times New Roman" w:hAnsi="Times New Roman" w:cs="Times New Roman"/>
                <w:sz w:val="18"/>
                <w:szCs w:val="18"/>
                <w:lang w:eastAsia="tr-TR"/>
              </w:rPr>
            </w:pPr>
            <w:r w:rsidRPr="009E7BD5">
              <w:rPr>
                <w:rFonts w:ascii="Times New Roman" w:eastAsia="Times New Roman" w:hAnsi="Times New Roman" w:cs="Times New Roman"/>
                <w:sz w:val="18"/>
                <w:szCs w:val="18"/>
                <w:lang w:eastAsia="tr-TR"/>
              </w:rPr>
              <w:t>BİS 16.1</w:t>
            </w:r>
          </w:p>
        </w:tc>
        <w:tc>
          <w:tcPr>
            <w:tcW w:w="589" w:type="pct"/>
            <w:tcBorders>
              <w:top w:val="nil"/>
              <w:left w:val="nil"/>
              <w:bottom w:val="nil"/>
              <w:right w:val="single" w:sz="4" w:space="0" w:color="auto"/>
            </w:tcBorders>
            <w:shd w:val="clear" w:color="auto" w:fill="auto"/>
            <w:vAlign w:val="center"/>
            <w:hideMark/>
          </w:tcPr>
          <w:p w14:paraId="5C9437BD" w14:textId="77777777" w:rsidR="005D2895" w:rsidRPr="009E7BD5" w:rsidRDefault="005D2895" w:rsidP="005D2895">
            <w:pPr>
              <w:spacing w:after="0" w:line="240" w:lineRule="auto"/>
              <w:rPr>
                <w:rFonts w:ascii="Times New Roman" w:eastAsia="Times New Roman" w:hAnsi="Times New Roman" w:cs="Times New Roman"/>
                <w:sz w:val="18"/>
                <w:szCs w:val="18"/>
                <w:lang w:eastAsia="tr-TR"/>
              </w:rPr>
            </w:pPr>
            <w:r w:rsidRPr="009E7BD5">
              <w:rPr>
                <w:rFonts w:ascii="Times New Roman" w:eastAsia="Times New Roman" w:hAnsi="Times New Roman" w:cs="Times New Roman"/>
                <w:sz w:val="18"/>
                <w:szCs w:val="18"/>
                <w:lang w:eastAsia="tr-TR"/>
              </w:rPr>
              <w:t>Hata, usulsüzlük ve yolsuzlukların bildirim yöntemleri belirlenmeli ve duyurulmalıdır.</w:t>
            </w:r>
          </w:p>
        </w:tc>
        <w:tc>
          <w:tcPr>
            <w:tcW w:w="772" w:type="pct"/>
            <w:tcBorders>
              <w:top w:val="nil"/>
              <w:left w:val="nil"/>
              <w:bottom w:val="nil"/>
              <w:right w:val="single" w:sz="4" w:space="0" w:color="auto"/>
            </w:tcBorders>
            <w:shd w:val="clear" w:color="auto" w:fill="auto"/>
            <w:vAlign w:val="center"/>
            <w:hideMark/>
          </w:tcPr>
          <w:p w14:paraId="3D2B2DB8" w14:textId="7CAD8980"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Üniversitemizde h</w:t>
            </w:r>
            <w:r w:rsidRPr="00737874">
              <w:rPr>
                <w:rFonts w:ascii="Times New Roman" w:eastAsia="Times New Roman" w:hAnsi="Times New Roman" w:cs="Times New Roman"/>
                <w:sz w:val="18"/>
                <w:szCs w:val="18"/>
                <w:lang w:eastAsia="tr-TR"/>
              </w:rPr>
              <w:t xml:space="preserve">ata, usulsüzlük ve yolsuzluklara ilişkin bildirimler </w:t>
            </w:r>
            <w:r w:rsidR="009E7BD5">
              <w:rPr>
                <w:rFonts w:ascii="Times New Roman" w:eastAsia="Times New Roman" w:hAnsi="Times New Roman" w:cs="Times New Roman"/>
                <w:sz w:val="18"/>
                <w:szCs w:val="18"/>
                <w:lang w:eastAsia="tr-TR"/>
              </w:rPr>
              <w:t xml:space="preserve">hiyerarşik olarak en yakın amire yazılı olarak bildirilmekte ve </w:t>
            </w:r>
            <w:r>
              <w:rPr>
                <w:rFonts w:ascii="Times New Roman" w:eastAsia="Times New Roman" w:hAnsi="Times New Roman" w:cs="Times New Roman"/>
                <w:sz w:val="18"/>
                <w:szCs w:val="18"/>
                <w:lang w:eastAsia="tr-TR"/>
              </w:rPr>
              <w:t xml:space="preserve">Hukuk müşavirliğimiz tarafından </w:t>
            </w:r>
            <w:r w:rsidRPr="00737874">
              <w:rPr>
                <w:rFonts w:ascii="Times New Roman" w:eastAsia="Times New Roman" w:hAnsi="Times New Roman" w:cs="Times New Roman"/>
                <w:sz w:val="18"/>
                <w:szCs w:val="18"/>
                <w:lang w:eastAsia="tr-TR"/>
              </w:rPr>
              <w:t xml:space="preserve">takip </w:t>
            </w:r>
            <w:r w:rsidR="009E7BD5">
              <w:rPr>
                <w:rFonts w:ascii="Times New Roman" w:eastAsia="Times New Roman" w:hAnsi="Times New Roman" w:cs="Times New Roman"/>
                <w:sz w:val="18"/>
                <w:szCs w:val="18"/>
                <w:lang w:eastAsia="tr-TR"/>
              </w:rPr>
              <w:t>edilerek</w:t>
            </w:r>
            <w:r>
              <w:rPr>
                <w:rFonts w:ascii="Times New Roman" w:eastAsia="Times New Roman" w:hAnsi="Times New Roman" w:cs="Times New Roman"/>
                <w:sz w:val="18"/>
                <w:szCs w:val="18"/>
                <w:lang w:eastAsia="tr-TR"/>
              </w:rPr>
              <w:t xml:space="preserve"> ilgili birime duyurulmaktadır.</w:t>
            </w:r>
          </w:p>
        </w:tc>
        <w:tc>
          <w:tcPr>
            <w:tcW w:w="228" w:type="pct"/>
            <w:tcBorders>
              <w:top w:val="nil"/>
              <w:left w:val="nil"/>
              <w:bottom w:val="single" w:sz="4" w:space="0" w:color="auto"/>
              <w:right w:val="single" w:sz="4" w:space="0" w:color="auto"/>
            </w:tcBorders>
            <w:shd w:val="clear" w:color="auto" w:fill="auto"/>
            <w:vAlign w:val="center"/>
            <w:hideMark/>
          </w:tcPr>
          <w:p w14:paraId="3C85C070"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16.1.1</w:t>
            </w:r>
          </w:p>
        </w:tc>
        <w:tc>
          <w:tcPr>
            <w:tcW w:w="1091" w:type="pct"/>
            <w:tcBorders>
              <w:top w:val="nil"/>
              <w:left w:val="nil"/>
              <w:bottom w:val="single" w:sz="4" w:space="0" w:color="auto"/>
              <w:right w:val="single" w:sz="4" w:space="0" w:color="auto"/>
            </w:tcBorders>
            <w:shd w:val="clear" w:color="auto" w:fill="auto"/>
            <w:vAlign w:val="center"/>
            <w:hideMark/>
          </w:tcPr>
          <w:p w14:paraId="7234654C" w14:textId="6C8F91A0"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nil"/>
              <w:left w:val="nil"/>
              <w:bottom w:val="single" w:sz="4" w:space="0" w:color="auto"/>
              <w:right w:val="single" w:sz="4" w:space="0" w:color="auto"/>
            </w:tcBorders>
            <w:shd w:val="clear" w:color="auto" w:fill="auto"/>
            <w:vAlign w:val="center"/>
          </w:tcPr>
          <w:p w14:paraId="5F1F01EE" w14:textId="169D3CCE"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tcPr>
          <w:p w14:paraId="4399E1E6" w14:textId="7559F1C6"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tcPr>
          <w:p w14:paraId="017C179D" w14:textId="0744CC30"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tcPr>
          <w:p w14:paraId="10A29A76" w14:textId="7BB26E77"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nil"/>
              <w:left w:val="nil"/>
              <w:bottom w:val="single" w:sz="4" w:space="0" w:color="auto"/>
              <w:right w:val="single" w:sz="4" w:space="0" w:color="auto"/>
            </w:tcBorders>
            <w:shd w:val="clear" w:color="auto" w:fill="auto"/>
            <w:vAlign w:val="center"/>
            <w:hideMark/>
          </w:tcPr>
          <w:p w14:paraId="490C4BBA" w14:textId="4086FC49"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koordineli bir şekilde süreci yönetmektedir.</w:t>
            </w:r>
          </w:p>
        </w:tc>
      </w:tr>
      <w:tr w:rsidR="005D2895" w:rsidRPr="009E7CAA" w14:paraId="173A3B85" w14:textId="77777777" w:rsidTr="00E94DAC">
        <w:trPr>
          <w:trHeight w:val="1263"/>
        </w:trPr>
        <w:tc>
          <w:tcPr>
            <w:tcW w:w="275" w:type="pct"/>
            <w:tcBorders>
              <w:top w:val="single" w:sz="4" w:space="0" w:color="auto"/>
              <w:left w:val="single" w:sz="8" w:space="0" w:color="auto"/>
              <w:bottom w:val="nil"/>
              <w:right w:val="single" w:sz="4" w:space="0" w:color="auto"/>
            </w:tcBorders>
            <w:shd w:val="clear" w:color="auto" w:fill="auto"/>
            <w:vAlign w:val="center"/>
            <w:hideMark/>
          </w:tcPr>
          <w:p w14:paraId="688768BA"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16.2</w:t>
            </w:r>
          </w:p>
        </w:tc>
        <w:tc>
          <w:tcPr>
            <w:tcW w:w="589" w:type="pct"/>
            <w:tcBorders>
              <w:top w:val="single" w:sz="4" w:space="0" w:color="auto"/>
              <w:left w:val="nil"/>
              <w:bottom w:val="nil"/>
              <w:right w:val="single" w:sz="4" w:space="0" w:color="auto"/>
            </w:tcBorders>
            <w:shd w:val="clear" w:color="auto" w:fill="auto"/>
            <w:vAlign w:val="center"/>
            <w:hideMark/>
          </w:tcPr>
          <w:p w14:paraId="2DC9884E"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Yöneticiler, bildirilen hata, usulsüzlük ve yolsuzluklar hakkında yeterli incelemeyi yapmalıdır.</w:t>
            </w:r>
          </w:p>
        </w:tc>
        <w:tc>
          <w:tcPr>
            <w:tcW w:w="772" w:type="pct"/>
            <w:tcBorders>
              <w:top w:val="single" w:sz="4" w:space="0" w:color="auto"/>
              <w:left w:val="nil"/>
              <w:bottom w:val="nil"/>
              <w:right w:val="single" w:sz="4" w:space="0" w:color="auto"/>
            </w:tcBorders>
            <w:shd w:val="clear" w:color="auto" w:fill="auto"/>
            <w:vAlign w:val="center"/>
            <w:hideMark/>
          </w:tcPr>
          <w:p w14:paraId="277EDEEC" w14:textId="30247DE4"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554D44">
              <w:rPr>
                <w:rFonts w:ascii="Times New Roman" w:eastAsia="Times New Roman" w:hAnsi="Times New Roman" w:cs="Times New Roman"/>
                <w:sz w:val="18"/>
                <w:szCs w:val="18"/>
                <w:lang w:eastAsia="tr-TR"/>
              </w:rPr>
              <w:t>Yöneticilerimiz, bildirilen hata, usulsüzlük ve yolsuzluklar hakkında gerekli incelemeyi yapmaktadır.</w:t>
            </w:r>
          </w:p>
        </w:tc>
        <w:tc>
          <w:tcPr>
            <w:tcW w:w="228" w:type="pct"/>
            <w:tcBorders>
              <w:top w:val="nil"/>
              <w:left w:val="nil"/>
              <w:bottom w:val="single" w:sz="4" w:space="0" w:color="auto"/>
              <w:right w:val="single" w:sz="4" w:space="0" w:color="auto"/>
            </w:tcBorders>
            <w:shd w:val="clear" w:color="auto" w:fill="auto"/>
            <w:vAlign w:val="center"/>
            <w:hideMark/>
          </w:tcPr>
          <w:p w14:paraId="493ABB42"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16.2.1</w:t>
            </w:r>
          </w:p>
        </w:tc>
        <w:tc>
          <w:tcPr>
            <w:tcW w:w="1091" w:type="pct"/>
            <w:tcBorders>
              <w:top w:val="nil"/>
              <w:left w:val="nil"/>
              <w:bottom w:val="single" w:sz="4" w:space="0" w:color="auto"/>
              <w:right w:val="single" w:sz="4" w:space="0" w:color="auto"/>
            </w:tcBorders>
            <w:shd w:val="clear" w:color="auto" w:fill="auto"/>
            <w:vAlign w:val="center"/>
            <w:hideMark/>
          </w:tcPr>
          <w:p w14:paraId="6D2E9D4E" w14:textId="721D4BC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Mevcut durumda belirtilen mevzuat ve düzenlemeler</w:t>
            </w:r>
            <w:r>
              <w:rPr>
                <w:rFonts w:ascii="Times New Roman" w:eastAsia="Times New Roman" w:hAnsi="Times New Roman" w:cs="Times New Roman"/>
                <w:sz w:val="18"/>
                <w:szCs w:val="18"/>
                <w:lang w:eastAsia="tr-TR"/>
              </w:rPr>
              <w:t xml:space="preserve"> </w:t>
            </w:r>
            <w:r w:rsidRPr="009E7CAA">
              <w:rPr>
                <w:rFonts w:ascii="Times New Roman" w:eastAsia="Times New Roman" w:hAnsi="Times New Roman" w:cs="Times New Roman"/>
                <w:sz w:val="18"/>
                <w:szCs w:val="18"/>
                <w:lang w:eastAsia="tr-TR"/>
              </w:rPr>
              <w:t>bu şart için makul güvence sağlamaktadır.  </w:t>
            </w:r>
          </w:p>
        </w:tc>
        <w:tc>
          <w:tcPr>
            <w:tcW w:w="442" w:type="pct"/>
            <w:tcBorders>
              <w:top w:val="nil"/>
              <w:left w:val="nil"/>
              <w:bottom w:val="single" w:sz="4" w:space="0" w:color="auto"/>
              <w:right w:val="single" w:sz="4" w:space="0" w:color="auto"/>
            </w:tcBorders>
            <w:shd w:val="clear" w:color="auto" w:fill="auto"/>
            <w:vAlign w:val="center"/>
          </w:tcPr>
          <w:p w14:paraId="30559A5F" w14:textId="2A53A7F6"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64" w:type="pct"/>
            <w:tcBorders>
              <w:top w:val="nil"/>
              <w:left w:val="nil"/>
              <w:bottom w:val="single" w:sz="4" w:space="0" w:color="auto"/>
              <w:right w:val="single" w:sz="4" w:space="0" w:color="auto"/>
            </w:tcBorders>
            <w:shd w:val="clear" w:color="auto" w:fill="auto"/>
            <w:vAlign w:val="center"/>
          </w:tcPr>
          <w:p w14:paraId="5F0FEAAD" w14:textId="1CBA18BC"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p>
        </w:tc>
        <w:tc>
          <w:tcPr>
            <w:tcW w:w="340" w:type="pct"/>
            <w:tcBorders>
              <w:top w:val="nil"/>
              <w:left w:val="nil"/>
              <w:bottom w:val="single" w:sz="4" w:space="0" w:color="auto"/>
              <w:right w:val="single" w:sz="4" w:space="0" w:color="auto"/>
            </w:tcBorders>
            <w:shd w:val="clear" w:color="auto" w:fill="auto"/>
            <w:vAlign w:val="center"/>
          </w:tcPr>
          <w:p w14:paraId="00AAE996" w14:textId="00BAE399"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09" w:type="pct"/>
            <w:tcBorders>
              <w:top w:val="nil"/>
              <w:left w:val="nil"/>
              <w:bottom w:val="single" w:sz="4" w:space="0" w:color="auto"/>
              <w:right w:val="single" w:sz="4" w:space="0" w:color="auto"/>
            </w:tcBorders>
            <w:shd w:val="clear" w:color="auto" w:fill="auto"/>
            <w:vAlign w:val="center"/>
          </w:tcPr>
          <w:p w14:paraId="37CFC0D6" w14:textId="68F100DC" w:rsidR="005D2895" w:rsidRPr="009E7CAA" w:rsidRDefault="005D2895" w:rsidP="005D2895">
            <w:pPr>
              <w:spacing w:after="0" w:line="240" w:lineRule="auto"/>
              <w:rPr>
                <w:rFonts w:ascii="Times New Roman" w:eastAsia="Times New Roman" w:hAnsi="Times New Roman" w:cs="Times New Roman"/>
                <w:sz w:val="18"/>
                <w:szCs w:val="18"/>
                <w:lang w:eastAsia="tr-TR"/>
              </w:rPr>
            </w:pPr>
          </w:p>
        </w:tc>
        <w:tc>
          <w:tcPr>
            <w:tcW w:w="490" w:type="pct"/>
            <w:tcBorders>
              <w:top w:val="nil"/>
              <w:left w:val="nil"/>
              <w:bottom w:val="single" w:sz="4" w:space="0" w:color="auto"/>
              <w:right w:val="single" w:sz="4" w:space="0" w:color="auto"/>
            </w:tcBorders>
            <w:shd w:val="clear" w:color="auto" w:fill="auto"/>
            <w:vAlign w:val="center"/>
            <w:hideMark/>
          </w:tcPr>
          <w:p w14:paraId="3825A510" w14:textId="6CD8C1A9"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Tüm birimlerimiz, koordineli bir şekilde süreci yönetmektedir.</w:t>
            </w:r>
          </w:p>
        </w:tc>
      </w:tr>
      <w:tr w:rsidR="005D2895" w:rsidRPr="009E7CAA" w14:paraId="01131F7F" w14:textId="77777777" w:rsidTr="00E94DAC">
        <w:trPr>
          <w:trHeight w:val="1782"/>
        </w:trPr>
        <w:tc>
          <w:tcPr>
            <w:tcW w:w="275"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300A1597"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BİS 16.3</w:t>
            </w:r>
          </w:p>
        </w:tc>
        <w:tc>
          <w:tcPr>
            <w:tcW w:w="589" w:type="pct"/>
            <w:tcBorders>
              <w:top w:val="single" w:sz="4" w:space="0" w:color="auto"/>
              <w:left w:val="nil"/>
              <w:bottom w:val="single" w:sz="4" w:space="0" w:color="auto"/>
              <w:right w:val="single" w:sz="4" w:space="0" w:color="auto"/>
            </w:tcBorders>
            <w:shd w:val="clear" w:color="auto" w:fill="auto"/>
            <w:vAlign w:val="center"/>
            <w:hideMark/>
          </w:tcPr>
          <w:p w14:paraId="0DEB0525"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Hata, usulsüzlük ve yolsuzlukları bildiren personele haksız ve ayırımcı bir muamele yapılmamalıdır.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0C311444" w14:textId="670A994B"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İlgili mevzuat</w:t>
            </w:r>
            <w:r w:rsidRPr="00554D44">
              <w:rPr>
                <w:rFonts w:ascii="Times New Roman" w:eastAsia="Times New Roman" w:hAnsi="Times New Roman" w:cs="Times New Roman"/>
                <w:sz w:val="18"/>
                <w:szCs w:val="18"/>
                <w:lang w:eastAsia="tr-TR"/>
              </w:rPr>
              <w:t xml:space="preserve"> kapsamında </w:t>
            </w:r>
            <w:r>
              <w:rPr>
                <w:rFonts w:ascii="Times New Roman" w:eastAsia="Times New Roman" w:hAnsi="Times New Roman" w:cs="Times New Roman"/>
                <w:sz w:val="18"/>
                <w:szCs w:val="18"/>
                <w:lang w:eastAsia="tr-TR"/>
              </w:rPr>
              <w:t>h</w:t>
            </w:r>
            <w:r w:rsidRPr="00554D44">
              <w:rPr>
                <w:rFonts w:ascii="Times New Roman" w:eastAsia="Times New Roman" w:hAnsi="Times New Roman" w:cs="Times New Roman"/>
                <w:sz w:val="18"/>
                <w:szCs w:val="18"/>
                <w:lang w:eastAsia="tr-TR"/>
              </w:rPr>
              <w:t>ata, usulsüzlük ve yolsuzlukları bildiren personele haksız ve ayırımcı bir muamele</w:t>
            </w:r>
            <w:r>
              <w:rPr>
                <w:rFonts w:ascii="Times New Roman" w:eastAsia="Times New Roman" w:hAnsi="Times New Roman" w:cs="Times New Roman"/>
                <w:sz w:val="18"/>
                <w:szCs w:val="18"/>
                <w:lang w:eastAsia="tr-TR"/>
              </w:rPr>
              <w:t xml:space="preserve"> </w:t>
            </w:r>
            <w:r w:rsidRPr="00554D44">
              <w:rPr>
                <w:rFonts w:ascii="Times New Roman" w:eastAsia="Times New Roman" w:hAnsi="Times New Roman" w:cs="Times New Roman"/>
                <w:sz w:val="18"/>
                <w:szCs w:val="18"/>
                <w:lang w:eastAsia="tr-TR"/>
              </w:rPr>
              <w:t>yapılmama</w:t>
            </w:r>
            <w:r>
              <w:rPr>
                <w:rFonts w:ascii="Times New Roman" w:eastAsia="Times New Roman" w:hAnsi="Times New Roman" w:cs="Times New Roman"/>
                <w:sz w:val="18"/>
                <w:szCs w:val="18"/>
                <w:lang w:eastAsia="tr-TR"/>
              </w:rPr>
              <w:t>kta, ihtiyaç duyulan zamanlarda yöneticiler bu hususta bilgilendirilmektedir.</w:t>
            </w:r>
          </w:p>
        </w:tc>
        <w:tc>
          <w:tcPr>
            <w:tcW w:w="228" w:type="pct"/>
            <w:tcBorders>
              <w:top w:val="nil"/>
              <w:left w:val="nil"/>
              <w:bottom w:val="single" w:sz="4" w:space="0" w:color="auto"/>
              <w:right w:val="single" w:sz="4" w:space="0" w:color="auto"/>
            </w:tcBorders>
            <w:shd w:val="clear" w:color="auto" w:fill="auto"/>
            <w:vAlign w:val="center"/>
            <w:hideMark/>
          </w:tcPr>
          <w:p w14:paraId="51E3348B" w14:textId="77777777" w:rsidR="005D2895" w:rsidRPr="009E7CAA" w:rsidRDefault="005D2895" w:rsidP="007474CC">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Bİ 16.3.1</w:t>
            </w:r>
          </w:p>
        </w:tc>
        <w:tc>
          <w:tcPr>
            <w:tcW w:w="1091" w:type="pct"/>
            <w:tcBorders>
              <w:top w:val="nil"/>
              <w:left w:val="nil"/>
              <w:bottom w:val="single" w:sz="4" w:space="0" w:color="auto"/>
              <w:right w:val="single" w:sz="4" w:space="0" w:color="auto"/>
            </w:tcBorders>
            <w:shd w:val="clear" w:color="auto" w:fill="auto"/>
            <w:vAlign w:val="center"/>
            <w:hideMark/>
          </w:tcPr>
          <w:p w14:paraId="1463890C" w14:textId="616A29B3"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554D44">
              <w:rPr>
                <w:rFonts w:ascii="Times New Roman" w:eastAsia="Times New Roman" w:hAnsi="Times New Roman" w:cs="Times New Roman"/>
                <w:sz w:val="18"/>
                <w:szCs w:val="18"/>
                <w:lang w:eastAsia="tr-TR"/>
              </w:rPr>
              <w:t>Mevcut durum makul güvenceyi sağlamakla</w:t>
            </w:r>
            <w:r>
              <w:rPr>
                <w:rFonts w:ascii="Times New Roman" w:eastAsia="Times New Roman" w:hAnsi="Times New Roman" w:cs="Times New Roman"/>
                <w:sz w:val="18"/>
                <w:szCs w:val="18"/>
                <w:lang w:eastAsia="tr-TR"/>
              </w:rPr>
              <w:t xml:space="preserve"> </w:t>
            </w:r>
            <w:r w:rsidRPr="00554D44">
              <w:rPr>
                <w:rFonts w:ascii="Times New Roman" w:eastAsia="Times New Roman" w:hAnsi="Times New Roman" w:cs="Times New Roman"/>
                <w:sz w:val="18"/>
                <w:szCs w:val="18"/>
                <w:lang w:eastAsia="tr-TR"/>
              </w:rPr>
              <w:t>birlikte ihtiyaç</w:t>
            </w:r>
            <w:r>
              <w:rPr>
                <w:rFonts w:ascii="Times New Roman" w:eastAsia="Times New Roman" w:hAnsi="Times New Roman" w:cs="Times New Roman"/>
                <w:sz w:val="18"/>
                <w:szCs w:val="18"/>
                <w:lang w:eastAsia="tr-TR"/>
              </w:rPr>
              <w:t xml:space="preserve"> </w:t>
            </w:r>
            <w:r w:rsidRPr="00554D44">
              <w:rPr>
                <w:rFonts w:ascii="Times New Roman" w:eastAsia="Times New Roman" w:hAnsi="Times New Roman" w:cs="Times New Roman"/>
                <w:sz w:val="18"/>
                <w:szCs w:val="18"/>
                <w:lang w:eastAsia="tr-TR"/>
              </w:rPr>
              <w:t>duyul</w:t>
            </w:r>
            <w:r>
              <w:rPr>
                <w:rFonts w:ascii="Times New Roman" w:eastAsia="Times New Roman" w:hAnsi="Times New Roman" w:cs="Times New Roman"/>
                <w:sz w:val="18"/>
                <w:szCs w:val="18"/>
                <w:lang w:eastAsia="tr-TR"/>
              </w:rPr>
              <w:t>ması halinde</w:t>
            </w:r>
            <w:r w:rsidRPr="00554D44">
              <w:rPr>
                <w:rFonts w:ascii="Times New Roman" w:eastAsia="Times New Roman" w:hAnsi="Times New Roman" w:cs="Times New Roman"/>
                <w:sz w:val="18"/>
                <w:szCs w:val="18"/>
                <w:lang w:eastAsia="tr-TR"/>
              </w:rPr>
              <w:t xml:space="preserve"> gerekli</w:t>
            </w:r>
            <w:r>
              <w:rPr>
                <w:rFonts w:ascii="Times New Roman" w:eastAsia="Times New Roman" w:hAnsi="Times New Roman" w:cs="Times New Roman"/>
                <w:sz w:val="18"/>
                <w:szCs w:val="18"/>
                <w:lang w:eastAsia="tr-TR"/>
              </w:rPr>
              <w:t xml:space="preserve"> </w:t>
            </w:r>
            <w:r w:rsidRPr="00554D44">
              <w:rPr>
                <w:rFonts w:ascii="Times New Roman" w:eastAsia="Times New Roman" w:hAnsi="Times New Roman" w:cs="Times New Roman"/>
                <w:sz w:val="18"/>
                <w:szCs w:val="18"/>
                <w:lang w:eastAsia="tr-TR"/>
              </w:rPr>
              <w:t>iyileştirmeler yapılacaktır.</w:t>
            </w:r>
          </w:p>
        </w:tc>
        <w:tc>
          <w:tcPr>
            <w:tcW w:w="442" w:type="pct"/>
            <w:tcBorders>
              <w:top w:val="nil"/>
              <w:left w:val="nil"/>
              <w:bottom w:val="single" w:sz="4" w:space="0" w:color="auto"/>
              <w:right w:val="single" w:sz="4" w:space="0" w:color="auto"/>
            </w:tcBorders>
            <w:shd w:val="clear" w:color="auto" w:fill="auto"/>
            <w:vAlign w:val="center"/>
            <w:hideMark/>
          </w:tcPr>
          <w:p w14:paraId="498D4EF3" w14:textId="4B89EEF6"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Üst Yönetim, Genel Sekreterlik, PDB</w:t>
            </w:r>
          </w:p>
        </w:tc>
        <w:tc>
          <w:tcPr>
            <w:tcW w:w="364" w:type="pct"/>
            <w:tcBorders>
              <w:top w:val="nil"/>
              <w:left w:val="nil"/>
              <w:bottom w:val="single" w:sz="4" w:space="0" w:color="auto"/>
              <w:right w:val="single" w:sz="4" w:space="0" w:color="auto"/>
            </w:tcBorders>
            <w:shd w:val="clear" w:color="auto" w:fill="auto"/>
            <w:vAlign w:val="center"/>
            <w:hideMark/>
          </w:tcPr>
          <w:p w14:paraId="4D1AA5F4" w14:textId="1657A18E" w:rsidR="005D2895" w:rsidRPr="009E7CAA" w:rsidRDefault="005D2895" w:rsidP="005D2895">
            <w:pPr>
              <w:spacing w:after="0" w:line="240" w:lineRule="auto"/>
              <w:jc w:val="center"/>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Tüm Birimler</w:t>
            </w:r>
          </w:p>
        </w:tc>
        <w:tc>
          <w:tcPr>
            <w:tcW w:w="340" w:type="pct"/>
            <w:tcBorders>
              <w:top w:val="nil"/>
              <w:left w:val="nil"/>
              <w:bottom w:val="single" w:sz="4" w:space="0" w:color="auto"/>
              <w:right w:val="single" w:sz="4" w:space="0" w:color="auto"/>
            </w:tcBorders>
            <w:shd w:val="clear" w:color="auto" w:fill="auto"/>
            <w:vAlign w:val="center"/>
            <w:hideMark/>
          </w:tcPr>
          <w:p w14:paraId="125D6E24" w14:textId="27A3CC18" w:rsidR="005D2895" w:rsidRPr="009E7CAA" w:rsidRDefault="005D2895" w:rsidP="005D289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Yazışmalar</w:t>
            </w:r>
          </w:p>
        </w:tc>
        <w:tc>
          <w:tcPr>
            <w:tcW w:w="409" w:type="pct"/>
            <w:tcBorders>
              <w:top w:val="nil"/>
              <w:left w:val="nil"/>
              <w:bottom w:val="single" w:sz="4" w:space="0" w:color="auto"/>
              <w:right w:val="single" w:sz="4" w:space="0" w:color="auto"/>
            </w:tcBorders>
            <w:shd w:val="clear" w:color="auto" w:fill="auto"/>
            <w:vAlign w:val="center"/>
            <w:hideMark/>
          </w:tcPr>
          <w:p w14:paraId="25570F28" w14:textId="77777777"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p>
        </w:tc>
        <w:tc>
          <w:tcPr>
            <w:tcW w:w="490" w:type="pct"/>
            <w:tcBorders>
              <w:top w:val="nil"/>
              <w:left w:val="nil"/>
              <w:bottom w:val="single" w:sz="4" w:space="0" w:color="auto"/>
              <w:right w:val="single" w:sz="4" w:space="0" w:color="auto"/>
            </w:tcBorders>
            <w:shd w:val="clear" w:color="auto" w:fill="auto"/>
            <w:vAlign w:val="center"/>
            <w:hideMark/>
          </w:tcPr>
          <w:p w14:paraId="17ED2E3A" w14:textId="2AE053C2" w:rsidR="005D2895" w:rsidRPr="009E7CAA" w:rsidRDefault="005D2895" w:rsidP="005D2895">
            <w:pPr>
              <w:spacing w:after="0" w:line="240" w:lineRule="auto"/>
              <w:rPr>
                <w:rFonts w:ascii="Times New Roman" w:eastAsia="Times New Roman" w:hAnsi="Times New Roman" w:cs="Times New Roman"/>
                <w:sz w:val="18"/>
                <w:szCs w:val="18"/>
                <w:lang w:eastAsia="tr-TR"/>
              </w:rPr>
            </w:pPr>
            <w:r w:rsidRPr="009E7CAA">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Sürekli izlenmektedir.</w:t>
            </w:r>
          </w:p>
        </w:tc>
      </w:tr>
    </w:tbl>
    <w:p w14:paraId="7E7F8446" w14:textId="4ECA5A97" w:rsidR="009E7CAA" w:rsidRDefault="009E7CAA"/>
    <w:p w14:paraId="440241AD" w14:textId="259E5620" w:rsidR="007277EC" w:rsidRDefault="007277EC"/>
    <w:tbl>
      <w:tblPr>
        <w:tblW w:w="5000" w:type="pct"/>
        <w:tblCellMar>
          <w:left w:w="70" w:type="dxa"/>
          <w:right w:w="70" w:type="dxa"/>
        </w:tblCellMar>
        <w:tblLook w:val="04A0" w:firstRow="1" w:lastRow="0" w:firstColumn="1" w:lastColumn="0" w:noHBand="0" w:noVBand="1"/>
      </w:tblPr>
      <w:tblGrid>
        <w:gridCol w:w="821"/>
        <w:gridCol w:w="2241"/>
        <w:gridCol w:w="2366"/>
        <w:gridCol w:w="630"/>
        <w:gridCol w:w="2836"/>
        <w:gridCol w:w="1340"/>
        <w:gridCol w:w="1341"/>
        <w:gridCol w:w="1420"/>
        <w:gridCol w:w="1220"/>
        <w:gridCol w:w="1375"/>
      </w:tblGrid>
      <w:tr w:rsidR="000D5825" w:rsidRPr="000D5825" w14:paraId="485D1022" w14:textId="77777777" w:rsidTr="00251E9F">
        <w:trPr>
          <w:trHeight w:val="417"/>
          <w:tblHeader/>
        </w:trPr>
        <w:tc>
          <w:tcPr>
            <w:tcW w:w="5000" w:type="pct"/>
            <w:gridSpan w:val="10"/>
            <w:tcBorders>
              <w:top w:val="nil"/>
              <w:left w:val="nil"/>
              <w:bottom w:val="nil"/>
              <w:right w:val="nil"/>
            </w:tcBorders>
            <w:shd w:val="clear" w:color="auto" w:fill="7030A0"/>
            <w:noWrap/>
            <w:vAlign w:val="center"/>
            <w:hideMark/>
          </w:tcPr>
          <w:p w14:paraId="2B110E44" w14:textId="63C5A338" w:rsidR="000D5825" w:rsidRPr="000D5825" w:rsidRDefault="000D5825" w:rsidP="000D5825">
            <w:pPr>
              <w:spacing w:after="0" w:line="240" w:lineRule="auto"/>
              <w:jc w:val="center"/>
              <w:rPr>
                <w:rFonts w:ascii="Times New Roman" w:eastAsia="Times New Roman" w:hAnsi="Times New Roman" w:cs="Times New Roman"/>
                <w:b/>
                <w:bCs/>
                <w:color w:val="FFFFFF" w:themeColor="background1"/>
                <w:sz w:val="28"/>
                <w:szCs w:val="28"/>
                <w:lang w:eastAsia="tr-TR"/>
              </w:rPr>
            </w:pPr>
            <w:r w:rsidRPr="000D5825">
              <w:rPr>
                <w:rFonts w:ascii="Times New Roman" w:eastAsia="Times New Roman" w:hAnsi="Times New Roman" w:cs="Times New Roman"/>
                <w:b/>
                <w:bCs/>
                <w:color w:val="FFFFFF" w:themeColor="background1"/>
                <w:sz w:val="28"/>
                <w:szCs w:val="28"/>
                <w:lang w:eastAsia="tr-TR"/>
              </w:rPr>
              <w:t>5- İZLEME</w:t>
            </w:r>
          </w:p>
        </w:tc>
      </w:tr>
      <w:tr w:rsidR="00E20AC3" w:rsidRPr="000D5825" w14:paraId="0A72EE9D" w14:textId="77777777" w:rsidTr="004A0101">
        <w:trPr>
          <w:trHeight w:val="57"/>
          <w:tblHeader/>
        </w:trPr>
        <w:tc>
          <w:tcPr>
            <w:tcW w:w="263" w:type="pct"/>
            <w:tcBorders>
              <w:top w:val="single" w:sz="8" w:space="0" w:color="auto"/>
              <w:left w:val="single" w:sz="8" w:space="0" w:color="auto"/>
              <w:bottom w:val="single" w:sz="8" w:space="0" w:color="auto"/>
              <w:right w:val="single" w:sz="8" w:space="0" w:color="auto"/>
            </w:tcBorders>
            <w:shd w:val="clear" w:color="auto" w:fill="E6B8B7"/>
            <w:vAlign w:val="center"/>
            <w:hideMark/>
          </w:tcPr>
          <w:p w14:paraId="73A5BCB3"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Standart Kod No</w:t>
            </w:r>
          </w:p>
        </w:tc>
        <w:tc>
          <w:tcPr>
            <w:tcW w:w="719" w:type="pct"/>
            <w:tcBorders>
              <w:top w:val="single" w:sz="8" w:space="0" w:color="auto"/>
              <w:left w:val="nil"/>
              <w:bottom w:val="single" w:sz="8" w:space="0" w:color="auto"/>
              <w:right w:val="single" w:sz="8" w:space="0" w:color="auto"/>
            </w:tcBorders>
            <w:shd w:val="clear" w:color="auto" w:fill="E6B8B7"/>
            <w:vAlign w:val="center"/>
            <w:hideMark/>
          </w:tcPr>
          <w:p w14:paraId="3845120B" w14:textId="77777777" w:rsidR="000D5825" w:rsidRPr="000D5825" w:rsidRDefault="000D5825" w:rsidP="000D5825">
            <w:pPr>
              <w:spacing w:after="0" w:line="240" w:lineRule="auto"/>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Kamu İç Kontrol Standardı ve Genel Şartı</w:t>
            </w:r>
          </w:p>
        </w:tc>
        <w:tc>
          <w:tcPr>
            <w:tcW w:w="759" w:type="pct"/>
            <w:tcBorders>
              <w:top w:val="single" w:sz="8" w:space="0" w:color="auto"/>
              <w:left w:val="nil"/>
              <w:bottom w:val="single" w:sz="8" w:space="0" w:color="auto"/>
              <w:right w:val="nil"/>
            </w:tcBorders>
            <w:shd w:val="clear" w:color="auto" w:fill="E6B8B7"/>
            <w:vAlign w:val="center"/>
            <w:hideMark/>
          </w:tcPr>
          <w:p w14:paraId="4CD202F1"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Mevcut Durum</w:t>
            </w:r>
          </w:p>
        </w:tc>
        <w:tc>
          <w:tcPr>
            <w:tcW w:w="202" w:type="pct"/>
            <w:tcBorders>
              <w:top w:val="single" w:sz="8" w:space="0" w:color="auto"/>
              <w:left w:val="single" w:sz="4" w:space="0" w:color="auto"/>
              <w:bottom w:val="single" w:sz="8" w:space="0" w:color="auto"/>
              <w:right w:val="single" w:sz="4" w:space="0" w:color="auto"/>
            </w:tcBorders>
            <w:shd w:val="clear" w:color="auto" w:fill="E6B8B7"/>
            <w:vAlign w:val="center"/>
            <w:hideMark/>
          </w:tcPr>
          <w:p w14:paraId="2FC7B450"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Eylem Kod No</w:t>
            </w:r>
          </w:p>
        </w:tc>
        <w:tc>
          <w:tcPr>
            <w:tcW w:w="910" w:type="pct"/>
            <w:tcBorders>
              <w:top w:val="single" w:sz="8" w:space="0" w:color="auto"/>
              <w:left w:val="nil"/>
              <w:bottom w:val="single" w:sz="8" w:space="0" w:color="auto"/>
              <w:right w:val="single" w:sz="4" w:space="0" w:color="auto"/>
            </w:tcBorders>
            <w:shd w:val="clear" w:color="auto" w:fill="E6B8B7"/>
            <w:vAlign w:val="center"/>
            <w:hideMark/>
          </w:tcPr>
          <w:p w14:paraId="1B5D35F5"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Öngörülen Eylem veya Eylemler</w:t>
            </w:r>
          </w:p>
        </w:tc>
        <w:tc>
          <w:tcPr>
            <w:tcW w:w="430" w:type="pct"/>
            <w:tcBorders>
              <w:top w:val="single" w:sz="8" w:space="0" w:color="auto"/>
              <w:left w:val="nil"/>
              <w:bottom w:val="single" w:sz="8" w:space="0" w:color="auto"/>
              <w:right w:val="single" w:sz="4" w:space="0" w:color="auto"/>
            </w:tcBorders>
            <w:shd w:val="clear" w:color="auto" w:fill="E6B8B7"/>
            <w:vAlign w:val="center"/>
            <w:hideMark/>
          </w:tcPr>
          <w:p w14:paraId="61EBCA20"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Sorumlu Birim veya Çalışma grubu üyeleri</w:t>
            </w:r>
          </w:p>
        </w:tc>
        <w:tc>
          <w:tcPr>
            <w:tcW w:w="430" w:type="pct"/>
            <w:tcBorders>
              <w:top w:val="single" w:sz="8" w:space="0" w:color="auto"/>
              <w:left w:val="nil"/>
              <w:bottom w:val="single" w:sz="8" w:space="0" w:color="auto"/>
              <w:right w:val="single" w:sz="4" w:space="0" w:color="auto"/>
            </w:tcBorders>
            <w:shd w:val="clear" w:color="auto" w:fill="E6B8B7"/>
            <w:vAlign w:val="center"/>
            <w:hideMark/>
          </w:tcPr>
          <w:p w14:paraId="2DB60A76"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İşbirliği Yapılacak Birim</w:t>
            </w:r>
          </w:p>
        </w:tc>
        <w:tc>
          <w:tcPr>
            <w:tcW w:w="455" w:type="pct"/>
            <w:tcBorders>
              <w:top w:val="single" w:sz="8" w:space="0" w:color="auto"/>
              <w:left w:val="nil"/>
              <w:bottom w:val="single" w:sz="8" w:space="0" w:color="auto"/>
              <w:right w:val="single" w:sz="4" w:space="0" w:color="auto"/>
            </w:tcBorders>
            <w:shd w:val="clear" w:color="auto" w:fill="E6B8B7"/>
            <w:vAlign w:val="center"/>
            <w:hideMark/>
          </w:tcPr>
          <w:p w14:paraId="3BBC2CBB"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Çıktı/ Sonuç</w:t>
            </w:r>
          </w:p>
        </w:tc>
        <w:tc>
          <w:tcPr>
            <w:tcW w:w="391" w:type="pct"/>
            <w:tcBorders>
              <w:top w:val="single" w:sz="8" w:space="0" w:color="auto"/>
              <w:left w:val="nil"/>
              <w:bottom w:val="single" w:sz="8" w:space="0" w:color="auto"/>
              <w:right w:val="single" w:sz="4" w:space="0" w:color="auto"/>
            </w:tcBorders>
            <w:shd w:val="clear" w:color="auto" w:fill="E6B8B7"/>
            <w:vAlign w:val="center"/>
            <w:hideMark/>
          </w:tcPr>
          <w:p w14:paraId="3D0CCFEF"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Tamamlanma Tarihi</w:t>
            </w:r>
          </w:p>
        </w:tc>
        <w:tc>
          <w:tcPr>
            <w:tcW w:w="441" w:type="pct"/>
            <w:tcBorders>
              <w:top w:val="single" w:sz="8" w:space="0" w:color="auto"/>
              <w:left w:val="nil"/>
              <w:bottom w:val="single" w:sz="8" w:space="0" w:color="auto"/>
              <w:right w:val="single" w:sz="8" w:space="0" w:color="auto"/>
            </w:tcBorders>
            <w:shd w:val="clear" w:color="auto" w:fill="E6B8B7"/>
            <w:vAlign w:val="center"/>
            <w:hideMark/>
          </w:tcPr>
          <w:p w14:paraId="2F91E109" w14:textId="77777777" w:rsidR="000D5825" w:rsidRPr="000D5825" w:rsidRDefault="000D5825" w:rsidP="000D5825">
            <w:pPr>
              <w:spacing w:after="0" w:line="240" w:lineRule="auto"/>
              <w:jc w:val="center"/>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Açıklama</w:t>
            </w:r>
          </w:p>
        </w:tc>
      </w:tr>
      <w:tr w:rsidR="00251E9F" w:rsidRPr="000D5825" w14:paraId="1F15B42E" w14:textId="77777777" w:rsidTr="004A0101">
        <w:trPr>
          <w:trHeight w:val="326"/>
        </w:trPr>
        <w:tc>
          <w:tcPr>
            <w:tcW w:w="263" w:type="pct"/>
            <w:tcBorders>
              <w:top w:val="nil"/>
              <w:left w:val="single" w:sz="8" w:space="0" w:color="auto"/>
              <w:bottom w:val="single" w:sz="4" w:space="0" w:color="auto"/>
              <w:right w:val="single" w:sz="4" w:space="0" w:color="auto"/>
            </w:tcBorders>
            <w:shd w:val="clear" w:color="auto" w:fill="FFE1FF"/>
            <w:vAlign w:val="center"/>
            <w:hideMark/>
          </w:tcPr>
          <w:p w14:paraId="7638B66D" w14:textId="77777777" w:rsidR="00251E9F" w:rsidRPr="000D5825" w:rsidRDefault="00251E9F" w:rsidP="000D5825">
            <w:pPr>
              <w:spacing w:after="0" w:line="240" w:lineRule="auto"/>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İS17</w:t>
            </w:r>
          </w:p>
        </w:tc>
        <w:tc>
          <w:tcPr>
            <w:tcW w:w="4737" w:type="pct"/>
            <w:gridSpan w:val="9"/>
            <w:tcBorders>
              <w:top w:val="nil"/>
              <w:left w:val="nil"/>
              <w:bottom w:val="single" w:sz="4" w:space="0" w:color="auto"/>
              <w:right w:val="single" w:sz="4" w:space="0" w:color="auto"/>
            </w:tcBorders>
            <w:shd w:val="clear" w:color="auto" w:fill="FFE1FF"/>
            <w:vAlign w:val="center"/>
            <w:hideMark/>
          </w:tcPr>
          <w:p w14:paraId="6700A70E" w14:textId="0A5164B2" w:rsidR="00251E9F" w:rsidRPr="000D5825" w:rsidRDefault="00251E9F" w:rsidP="00251E9F">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b/>
                <w:bCs/>
                <w:sz w:val="18"/>
                <w:szCs w:val="18"/>
                <w:lang w:eastAsia="tr-TR"/>
              </w:rPr>
              <w:t>İç kontrolün değerlendirilmesi</w:t>
            </w:r>
            <w:r w:rsidRPr="000D5825">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w:t>
            </w:r>
            <w:r w:rsidRPr="000D5825">
              <w:rPr>
                <w:rFonts w:ascii="Times New Roman" w:eastAsia="Times New Roman" w:hAnsi="Times New Roman" w:cs="Times New Roman"/>
                <w:sz w:val="18"/>
                <w:szCs w:val="18"/>
                <w:lang w:eastAsia="tr-TR"/>
              </w:rPr>
              <w:t>İdareler iç kontrol sistemini yılda en az bir kez değerlendirmelidir.</w:t>
            </w:r>
          </w:p>
        </w:tc>
      </w:tr>
      <w:tr w:rsidR="00E20AC3" w:rsidRPr="000D5825" w14:paraId="3B985509" w14:textId="77777777" w:rsidTr="004A0101">
        <w:trPr>
          <w:trHeight w:val="57"/>
        </w:trPr>
        <w:tc>
          <w:tcPr>
            <w:tcW w:w="263" w:type="pct"/>
            <w:tcBorders>
              <w:top w:val="nil"/>
              <w:left w:val="single" w:sz="8" w:space="0" w:color="auto"/>
              <w:bottom w:val="nil"/>
              <w:right w:val="single" w:sz="4" w:space="0" w:color="auto"/>
            </w:tcBorders>
            <w:shd w:val="clear" w:color="auto" w:fill="auto"/>
            <w:vAlign w:val="center"/>
            <w:hideMark/>
          </w:tcPr>
          <w:p w14:paraId="1EAE185D" w14:textId="77777777"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İS 17.1</w:t>
            </w:r>
          </w:p>
        </w:tc>
        <w:tc>
          <w:tcPr>
            <w:tcW w:w="719" w:type="pct"/>
            <w:tcBorders>
              <w:top w:val="nil"/>
              <w:left w:val="nil"/>
              <w:bottom w:val="nil"/>
              <w:right w:val="single" w:sz="4" w:space="0" w:color="auto"/>
            </w:tcBorders>
            <w:shd w:val="clear" w:color="auto" w:fill="auto"/>
            <w:vAlign w:val="center"/>
            <w:hideMark/>
          </w:tcPr>
          <w:p w14:paraId="17E95E7C" w14:textId="77777777"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kontrol sistemi, sürekli izleme veya özel bir değerlendirme yapma veya bu iki yöntem birlikte kullanılarak değerlendirilmelidir.</w:t>
            </w:r>
          </w:p>
        </w:tc>
        <w:tc>
          <w:tcPr>
            <w:tcW w:w="759" w:type="pct"/>
            <w:tcBorders>
              <w:top w:val="nil"/>
              <w:left w:val="nil"/>
              <w:bottom w:val="nil"/>
              <w:right w:val="single" w:sz="4" w:space="0" w:color="auto"/>
            </w:tcBorders>
            <w:shd w:val="clear" w:color="auto" w:fill="auto"/>
            <w:vAlign w:val="center"/>
            <w:hideMark/>
          </w:tcPr>
          <w:p w14:paraId="6EDA8573" w14:textId="62A32C05" w:rsidR="000D5825" w:rsidRPr="000D5825" w:rsidRDefault="004A0101" w:rsidP="000D5825">
            <w:pPr>
              <w:spacing w:after="0" w:line="240" w:lineRule="auto"/>
              <w:rPr>
                <w:rFonts w:ascii="Times New Roman" w:eastAsia="Times New Roman" w:hAnsi="Times New Roman" w:cs="Times New Roman"/>
                <w:sz w:val="18"/>
                <w:szCs w:val="18"/>
                <w:lang w:eastAsia="tr-TR"/>
              </w:rPr>
            </w:pPr>
            <w:r w:rsidRPr="00017429">
              <w:rPr>
                <w:rFonts w:ascii="Times New Roman" w:eastAsia="Times New Roman" w:hAnsi="Times New Roman" w:cs="Times New Roman"/>
                <w:sz w:val="18"/>
                <w:szCs w:val="18"/>
                <w:lang w:eastAsia="tr-TR"/>
              </w:rPr>
              <w:t>Üniversitemizde iç kontrol sistemi iç kontrol eylem planına uygun olarak sürekli izlenmektedir.</w:t>
            </w:r>
          </w:p>
        </w:tc>
        <w:tc>
          <w:tcPr>
            <w:tcW w:w="202" w:type="pct"/>
            <w:tcBorders>
              <w:top w:val="single" w:sz="4" w:space="0" w:color="auto"/>
              <w:left w:val="nil"/>
              <w:bottom w:val="single" w:sz="4" w:space="0" w:color="auto"/>
              <w:right w:val="single" w:sz="4" w:space="0" w:color="auto"/>
            </w:tcBorders>
            <w:shd w:val="clear" w:color="auto" w:fill="auto"/>
            <w:vAlign w:val="center"/>
            <w:hideMark/>
          </w:tcPr>
          <w:p w14:paraId="503E74C7" w14:textId="77777777" w:rsidR="000D5825" w:rsidRPr="000D5825" w:rsidRDefault="000D5825" w:rsidP="007474CC">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 17.1.1</w:t>
            </w:r>
          </w:p>
        </w:tc>
        <w:tc>
          <w:tcPr>
            <w:tcW w:w="910" w:type="pct"/>
            <w:tcBorders>
              <w:top w:val="nil"/>
              <w:left w:val="nil"/>
              <w:bottom w:val="single" w:sz="4" w:space="0" w:color="auto"/>
              <w:right w:val="single" w:sz="4" w:space="0" w:color="auto"/>
            </w:tcBorders>
            <w:shd w:val="clear" w:color="auto" w:fill="auto"/>
            <w:vAlign w:val="center"/>
            <w:hideMark/>
          </w:tcPr>
          <w:p w14:paraId="0712D4A2" w14:textId="52F94EBB" w:rsidR="000D5825" w:rsidRPr="000D5825" w:rsidRDefault="00E20AC3" w:rsidP="00CF3DAA">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w:t>
            </w:r>
            <w:r w:rsidRPr="00E20AC3">
              <w:rPr>
                <w:rFonts w:ascii="Times New Roman" w:eastAsia="Times New Roman" w:hAnsi="Times New Roman" w:cs="Times New Roman"/>
                <w:sz w:val="18"/>
                <w:szCs w:val="18"/>
                <w:lang w:eastAsia="tr-TR"/>
              </w:rPr>
              <w:t>st yönetim tarafından İç Kontrol İzleme ve Yön</w:t>
            </w:r>
            <w:r w:rsidR="00CF3DAA">
              <w:rPr>
                <w:rFonts w:ascii="Times New Roman" w:eastAsia="Times New Roman" w:hAnsi="Times New Roman" w:cs="Times New Roman"/>
                <w:sz w:val="18"/>
                <w:szCs w:val="18"/>
                <w:lang w:eastAsia="tr-TR"/>
              </w:rPr>
              <w:t xml:space="preserve">lendirme Kurulu </w:t>
            </w:r>
            <w:r>
              <w:rPr>
                <w:rFonts w:ascii="Times New Roman" w:eastAsia="Times New Roman" w:hAnsi="Times New Roman" w:cs="Times New Roman"/>
                <w:sz w:val="18"/>
                <w:szCs w:val="18"/>
                <w:lang w:eastAsia="tr-TR"/>
              </w:rPr>
              <w:t>oluşturulacaktır.</w:t>
            </w:r>
          </w:p>
        </w:tc>
        <w:tc>
          <w:tcPr>
            <w:tcW w:w="430" w:type="pct"/>
            <w:tcBorders>
              <w:top w:val="nil"/>
              <w:left w:val="nil"/>
              <w:bottom w:val="single" w:sz="4" w:space="0" w:color="auto"/>
              <w:right w:val="single" w:sz="4" w:space="0" w:color="auto"/>
            </w:tcBorders>
            <w:shd w:val="clear" w:color="auto" w:fill="auto"/>
            <w:vAlign w:val="center"/>
            <w:hideMark/>
          </w:tcPr>
          <w:p w14:paraId="06D262F3" w14:textId="77777777" w:rsidR="00E20AC3" w:rsidRDefault="00E20AC3" w:rsidP="000D582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Üst Yönetim</w:t>
            </w:r>
          </w:p>
          <w:p w14:paraId="7257FC8B" w14:textId="3997E0F8" w:rsidR="00E20AC3" w:rsidRDefault="00E20AC3" w:rsidP="000D582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Genel Sekreterlik</w:t>
            </w:r>
          </w:p>
          <w:p w14:paraId="129E5420" w14:textId="74A78AF5" w:rsidR="00E20AC3" w:rsidRDefault="00E20AC3" w:rsidP="000D582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SGDB</w:t>
            </w:r>
          </w:p>
          <w:p w14:paraId="7873F243" w14:textId="41A05658" w:rsidR="000D5825" w:rsidRPr="000D5825" w:rsidRDefault="000D5825" w:rsidP="000D5825">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xml:space="preserve"> </w:t>
            </w:r>
            <w:r w:rsidR="005D2895">
              <w:rPr>
                <w:rFonts w:ascii="Times New Roman" w:eastAsia="Times New Roman" w:hAnsi="Times New Roman" w:cs="Times New Roman"/>
                <w:sz w:val="18"/>
                <w:szCs w:val="18"/>
                <w:lang w:eastAsia="tr-TR"/>
              </w:rPr>
              <w:t>Kalite Koordinatörlüğü</w:t>
            </w:r>
          </w:p>
        </w:tc>
        <w:tc>
          <w:tcPr>
            <w:tcW w:w="430" w:type="pct"/>
            <w:tcBorders>
              <w:top w:val="nil"/>
              <w:left w:val="nil"/>
              <w:bottom w:val="single" w:sz="4" w:space="0" w:color="auto"/>
              <w:right w:val="single" w:sz="4" w:space="0" w:color="auto"/>
            </w:tcBorders>
            <w:shd w:val="clear" w:color="auto" w:fill="auto"/>
            <w:vAlign w:val="center"/>
            <w:hideMark/>
          </w:tcPr>
          <w:p w14:paraId="1321E303" w14:textId="1B8D9A13" w:rsidR="000D5825" w:rsidRPr="000D5825" w:rsidRDefault="00E20AC3" w:rsidP="000D5825">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Tüm Birimler</w:t>
            </w:r>
          </w:p>
        </w:tc>
        <w:tc>
          <w:tcPr>
            <w:tcW w:w="455" w:type="pct"/>
            <w:tcBorders>
              <w:top w:val="nil"/>
              <w:left w:val="nil"/>
              <w:bottom w:val="single" w:sz="4" w:space="0" w:color="auto"/>
              <w:right w:val="single" w:sz="4" w:space="0" w:color="auto"/>
            </w:tcBorders>
            <w:shd w:val="clear" w:color="auto" w:fill="auto"/>
            <w:vAlign w:val="center"/>
            <w:hideMark/>
          </w:tcPr>
          <w:p w14:paraId="160EA882" w14:textId="6377938A"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Toplantı</w:t>
            </w:r>
            <w:r w:rsidR="00E20AC3">
              <w:rPr>
                <w:rFonts w:ascii="Times New Roman" w:eastAsia="Times New Roman" w:hAnsi="Times New Roman" w:cs="Times New Roman"/>
                <w:sz w:val="18"/>
                <w:szCs w:val="18"/>
                <w:lang w:eastAsia="tr-TR"/>
              </w:rPr>
              <w:t xml:space="preserve"> Tutanakları/ Görevlendirmeler</w:t>
            </w:r>
          </w:p>
        </w:tc>
        <w:tc>
          <w:tcPr>
            <w:tcW w:w="391" w:type="pct"/>
            <w:tcBorders>
              <w:top w:val="nil"/>
              <w:left w:val="nil"/>
              <w:bottom w:val="single" w:sz="4" w:space="0" w:color="auto"/>
              <w:right w:val="single" w:sz="4" w:space="0" w:color="auto"/>
            </w:tcBorders>
            <w:shd w:val="clear" w:color="auto" w:fill="auto"/>
            <w:vAlign w:val="center"/>
            <w:hideMark/>
          </w:tcPr>
          <w:p w14:paraId="4B634277" w14:textId="43672BF0" w:rsidR="000D5825" w:rsidRPr="000D5825" w:rsidRDefault="00E20AC3" w:rsidP="000D582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30.06.2024</w:t>
            </w:r>
          </w:p>
        </w:tc>
        <w:tc>
          <w:tcPr>
            <w:tcW w:w="441" w:type="pct"/>
            <w:tcBorders>
              <w:top w:val="nil"/>
              <w:left w:val="nil"/>
              <w:bottom w:val="single" w:sz="4" w:space="0" w:color="auto"/>
              <w:right w:val="single" w:sz="4" w:space="0" w:color="auto"/>
            </w:tcBorders>
            <w:shd w:val="clear" w:color="auto" w:fill="auto"/>
            <w:vAlign w:val="center"/>
            <w:hideMark/>
          </w:tcPr>
          <w:p w14:paraId="39F9B4C2" w14:textId="34DD16AD"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r w:rsidR="00E20AC3">
              <w:rPr>
                <w:rFonts w:ascii="Times New Roman" w:eastAsia="Times New Roman" w:hAnsi="Times New Roman" w:cs="Times New Roman"/>
                <w:sz w:val="18"/>
                <w:szCs w:val="18"/>
                <w:lang w:eastAsia="tr-TR"/>
              </w:rPr>
              <w:t>Her yılın aralık ayında gözden geçirilerek güncelleme ihtiyacı varsa güncellenecektir.</w:t>
            </w:r>
          </w:p>
        </w:tc>
      </w:tr>
      <w:tr w:rsidR="00E20AC3" w:rsidRPr="000D5825" w14:paraId="26AE67F4" w14:textId="77777777" w:rsidTr="00D34324">
        <w:trPr>
          <w:trHeight w:val="1578"/>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5E031CF3" w14:textId="77777777" w:rsidR="00E20AC3" w:rsidRPr="000D5825" w:rsidRDefault="00E20AC3" w:rsidP="00E20AC3">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İS 17.2</w:t>
            </w:r>
          </w:p>
        </w:tc>
        <w:tc>
          <w:tcPr>
            <w:tcW w:w="719" w:type="pct"/>
            <w:tcBorders>
              <w:top w:val="single" w:sz="4" w:space="0" w:color="auto"/>
              <w:left w:val="nil"/>
              <w:bottom w:val="nil"/>
              <w:right w:val="single" w:sz="4" w:space="0" w:color="auto"/>
            </w:tcBorders>
            <w:shd w:val="clear" w:color="auto" w:fill="auto"/>
            <w:vAlign w:val="center"/>
            <w:hideMark/>
          </w:tcPr>
          <w:p w14:paraId="387A7896" w14:textId="77777777" w:rsidR="00E20AC3" w:rsidRPr="000D5825" w:rsidRDefault="00E20AC3" w:rsidP="00E20AC3">
            <w:pPr>
              <w:spacing w:after="0" w:line="240" w:lineRule="auto"/>
              <w:rPr>
                <w:rFonts w:ascii="Times New Roman" w:eastAsia="Times New Roman" w:hAnsi="Times New Roman" w:cs="Times New Roman"/>
                <w:sz w:val="18"/>
                <w:szCs w:val="18"/>
                <w:lang w:eastAsia="tr-TR"/>
              </w:rPr>
            </w:pPr>
            <w:r w:rsidRPr="00EE50D3">
              <w:rPr>
                <w:rFonts w:ascii="Times New Roman" w:eastAsia="Times New Roman" w:hAnsi="Times New Roman" w:cs="Times New Roman"/>
                <w:sz w:val="18"/>
                <w:szCs w:val="18"/>
                <w:lang w:eastAsia="tr-TR"/>
              </w:rPr>
              <w:t>İç kontrolün eksik yönleri ile uygun olmayan kontrol yöntemlerinin belirlenmesi, bildirilmesi ve gerekli önlemlerin alınması konusunda süreç ve yöntem belirlenmelidir.</w:t>
            </w:r>
          </w:p>
        </w:tc>
        <w:tc>
          <w:tcPr>
            <w:tcW w:w="759" w:type="pct"/>
            <w:tcBorders>
              <w:top w:val="single" w:sz="4" w:space="0" w:color="auto"/>
              <w:left w:val="nil"/>
              <w:bottom w:val="nil"/>
              <w:right w:val="single" w:sz="4" w:space="0" w:color="auto"/>
            </w:tcBorders>
            <w:shd w:val="clear" w:color="auto" w:fill="auto"/>
            <w:vAlign w:val="center"/>
            <w:hideMark/>
          </w:tcPr>
          <w:p w14:paraId="4D70D1F5" w14:textId="0568D4ED" w:rsidR="00E20AC3" w:rsidRPr="00D34324" w:rsidRDefault="00E20AC3" w:rsidP="00E20AC3">
            <w:pPr>
              <w:spacing w:after="0" w:line="240" w:lineRule="auto"/>
              <w:rPr>
                <w:rFonts w:ascii="Times New Roman" w:eastAsia="Times New Roman" w:hAnsi="Times New Roman" w:cs="Times New Roman"/>
                <w:sz w:val="17"/>
                <w:szCs w:val="17"/>
                <w:lang w:eastAsia="tr-TR"/>
              </w:rPr>
            </w:pPr>
            <w:r w:rsidRPr="00D34324">
              <w:rPr>
                <w:rFonts w:ascii="Times New Roman" w:eastAsia="Times New Roman" w:hAnsi="Times New Roman" w:cs="Times New Roman"/>
                <w:sz w:val="17"/>
                <w:szCs w:val="17"/>
                <w:lang w:eastAsia="tr-TR"/>
              </w:rPr>
              <w:t>5018 ve 5436 sayılı Kanunlar, İç Denetçilerin Çalışma Usul ve Esasları Hakkında Yönetmelik, İç Denetim Standartları, İç Denetim Rehberi, İç Kontrol Eylem Planı Tebliği ve Hazırlama Rehberi iç kontrol uygulamalarında esas alınmaktadır.</w:t>
            </w:r>
          </w:p>
        </w:tc>
        <w:tc>
          <w:tcPr>
            <w:tcW w:w="202" w:type="pct"/>
            <w:tcBorders>
              <w:top w:val="nil"/>
              <w:left w:val="nil"/>
              <w:bottom w:val="single" w:sz="4" w:space="0" w:color="auto"/>
              <w:right w:val="single" w:sz="4" w:space="0" w:color="auto"/>
            </w:tcBorders>
            <w:shd w:val="clear" w:color="auto" w:fill="auto"/>
            <w:vAlign w:val="center"/>
            <w:hideMark/>
          </w:tcPr>
          <w:p w14:paraId="7C337812" w14:textId="77777777" w:rsidR="00E20AC3" w:rsidRPr="000D5825" w:rsidRDefault="00E20AC3" w:rsidP="007474CC">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 17.2.1</w:t>
            </w:r>
          </w:p>
        </w:tc>
        <w:tc>
          <w:tcPr>
            <w:tcW w:w="910" w:type="pct"/>
            <w:tcBorders>
              <w:top w:val="nil"/>
              <w:left w:val="nil"/>
              <w:bottom w:val="single" w:sz="4" w:space="0" w:color="auto"/>
              <w:right w:val="single" w:sz="4" w:space="0" w:color="auto"/>
            </w:tcBorders>
            <w:shd w:val="clear" w:color="auto" w:fill="auto"/>
            <w:vAlign w:val="center"/>
            <w:hideMark/>
          </w:tcPr>
          <w:p w14:paraId="5D924319" w14:textId="67EE7A7C" w:rsidR="00E20AC3" w:rsidRPr="000D5825" w:rsidRDefault="00E20AC3" w:rsidP="00E20AC3">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Kontrol İzleme ve Yönlendirme Kurulunun yapacağı değerlendirmeler sonucunda belirlenen eksikliklerin</w:t>
            </w:r>
            <w:r>
              <w:rPr>
                <w:rFonts w:ascii="Times New Roman" w:eastAsia="Times New Roman" w:hAnsi="Times New Roman" w:cs="Times New Roman"/>
                <w:sz w:val="18"/>
                <w:szCs w:val="18"/>
                <w:lang w:eastAsia="tr-TR"/>
              </w:rPr>
              <w:t xml:space="preserve"> </w:t>
            </w:r>
            <w:r w:rsidRPr="000D5825">
              <w:rPr>
                <w:rFonts w:ascii="Times New Roman" w:eastAsia="Times New Roman" w:hAnsi="Times New Roman" w:cs="Times New Roman"/>
                <w:sz w:val="18"/>
                <w:szCs w:val="18"/>
                <w:lang w:eastAsia="tr-TR"/>
              </w:rPr>
              <w:t>bildi</w:t>
            </w:r>
            <w:r>
              <w:rPr>
                <w:rFonts w:ascii="Times New Roman" w:eastAsia="Times New Roman" w:hAnsi="Times New Roman" w:cs="Times New Roman"/>
                <w:sz w:val="18"/>
                <w:szCs w:val="18"/>
                <w:lang w:eastAsia="tr-TR"/>
              </w:rPr>
              <w:t>ril</w:t>
            </w:r>
            <w:r w:rsidRPr="000D5825">
              <w:rPr>
                <w:rFonts w:ascii="Times New Roman" w:eastAsia="Times New Roman" w:hAnsi="Times New Roman" w:cs="Times New Roman"/>
                <w:sz w:val="18"/>
                <w:szCs w:val="18"/>
                <w:lang w:eastAsia="tr-TR"/>
              </w:rPr>
              <w:t>mesinin sağlanması ve bu konuda gerekli önlemlerin alınması sağlanacaktır.</w:t>
            </w:r>
          </w:p>
        </w:tc>
        <w:tc>
          <w:tcPr>
            <w:tcW w:w="430" w:type="pct"/>
            <w:tcBorders>
              <w:top w:val="nil"/>
              <w:left w:val="nil"/>
              <w:bottom w:val="single" w:sz="4" w:space="0" w:color="auto"/>
              <w:right w:val="single" w:sz="4" w:space="0" w:color="auto"/>
            </w:tcBorders>
            <w:shd w:val="clear" w:color="auto" w:fill="auto"/>
            <w:vAlign w:val="center"/>
            <w:hideMark/>
          </w:tcPr>
          <w:p w14:paraId="4F24F9F6" w14:textId="4DD1F00B" w:rsidR="00E20AC3" w:rsidRPr="000D5825" w:rsidRDefault="00CB0F77" w:rsidP="00E20AC3">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İKİYK</w:t>
            </w:r>
          </w:p>
        </w:tc>
        <w:tc>
          <w:tcPr>
            <w:tcW w:w="430" w:type="pct"/>
            <w:tcBorders>
              <w:top w:val="nil"/>
              <w:left w:val="nil"/>
              <w:bottom w:val="single" w:sz="4" w:space="0" w:color="auto"/>
              <w:right w:val="single" w:sz="4" w:space="0" w:color="auto"/>
            </w:tcBorders>
            <w:shd w:val="clear" w:color="auto" w:fill="auto"/>
            <w:vAlign w:val="center"/>
            <w:hideMark/>
          </w:tcPr>
          <w:p w14:paraId="58963113" w14:textId="54C6F8E4" w:rsidR="00E20AC3" w:rsidRPr="000D5825" w:rsidRDefault="00E20AC3" w:rsidP="00E20AC3">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Tüm Birimler</w:t>
            </w:r>
          </w:p>
        </w:tc>
        <w:tc>
          <w:tcPr>
            <w:tcW w:w="455" w:type="pct"/>
            <w:tcBorders>
              <w:top w:val="nil"/>
              <w:left w:val="nil"/>
              <w:bottom w:val="single" w:sz="4" w:space="0" w:color="auto"/>
              <w:right w:val="single" w:sz="4" w:space="0" w:color="auto"/>
            </w:tcBorders>
            <w:shd w:val="clear" w:color="auto" w:fill="auto"/>
            <w:vAlign w:val="center"/>
            <w:hideMark/>
          </w:tcPr>
          <w:p w14:paraId="14E59686" w14:textId="2071C8F2" w:rsidR="00E20AC3" w:rsidRPr="000D5825" w:rsidRDefault="00E20AC3" w:rsidP="00E20AC3">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xml:space="preserve">Değerlendirme </w:t>
            </w:r>
            <w:r>
              <w:rPr>
                <w:rFonts w:ascii="Times New Roman" w:eastAsia="Times New Roman" w:hAnsi="Times New Roman" w:cs="Times New Roman"/>
                <w:sz w:val="18"/>
                <w:szCs w:val="18"/>
                <w:lang w:eastAsia="tr-TR"/>
              </w:rPr>
              <w:t>R</w:t>
            </w:r>
            <w:r w:rsidRPr="000D5825">
              <w:rPr>
                <w:rFonts w:ascii="Times New Roman" w:eastAsia="Times New Roman" w:hAnsi="Times New Roman" w:cs="Times New Roman"/>
                <w:sz w:val="18"/>
                <w:szCs w:val="18"/>
                <w:lang w:eastAsia="tr-TR"/>
              </w:rPr>
              <w:t>aporu</w:t>
            </w:r>
          </w:p>
        </w:tc>
        <w:tc>
          <w:tcPr>
            <w:tcW w:w="391" w:type="pct"/>
            <w:tcBorders>
              <w:top w:val="nil"/>
              <w:left w:val="nil"/>
              <w:bottom w:val="single" w:sz="4" w:space="0" w:color="auto"/>
              <w:right w:val="single" w:sz="4" w:space="0" w:color="auto"/>
            </w:tcBorders>
            <w:shd w:val="clear" w:color="auto" w:fill="auto"/>
            <w:vAlign w:val="center"/>
            <w:hideMark/>
          </w:tcPr>
          <w:p w14:paraId="46CC4661" w14:textId="0F37E8EA" w:rsidR="00E20AC3" w:rsidRPr="000D5825" w:rsidRDefault="00E20AC3" w:rsidP="00E20AC3">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441" w:type="pct"/>
            <w:tcBorders>
              <w:top w:val="nil"/>
              <w:left w:val="nil"/>
              <w:bottom w:val="single" w:sz="4" w:space="0" w:color="auto"/>
              <w:right w:val="single" w:sz="4" w:space="0" w:color="auto"/>
            </w:tcBorders>
            <w:shd w:val="clear" w:color="auto" w:fill="auto"/>
            <w:vAlign w:val="center"/>
            <w:hideMark/>
          </w:tcPr>
          <w:p w14:paraId="25B4DDD1" w14:textId="1838AEF0" w:rsidR="00E20AC3" w:rsidRPr="000D5825" w:rsidRDefault="00E20AC3" w:rsidP="00E20AC3">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Her yılın aralık ayında gözden geçirilerek rapor hazırlanacaktır.</w:t>
            </w:r>
          </w:p>
        </w:tc>
      </w:tr>
      <w:tr w:rsidR="00CB0F77" w:rsidRPr="000D5825" w14:paraId="62580581" w14:textId="77777777" w:rsidTr="004A0101">
        <w:trPr>
          <w:trHeight w:val="57"/>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0BD6CAFE" w14:textId="77777777" w:rsidR="00CB0F77" w:rsidRPr="000D5825" w:rsidRDefault="00CB0F77" w:rsidP="00CB0F77">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İS 17.3</w:t>
            </w:r>
          </w:p>
        </w:tc>
        <w:tc>
          <w:tcPr>
            <w:tcW w:w="719" w:type="pct"/>
            <w:tcBorders>
              <w:top w:val="single" w:sz="4" w:space="0" w:color="auto"/>
              <w:left w:val="nil"/>
              <w:bottom w:val="nil"/>
              <w:right w:val="single" w:sz="4" w:space="0" w:color="auto"/>
            </w:tcBorders>
            <w:shd w:val="clear" w:color="auto" w:fill="auto"/>
            <w:vAlign w:val="center"/>
            <w:hideMark/>
          </w:tcPr>
          <w:p w14:paraId="4A363376" w14:textId="4AFBD3B4" w:rsidR="00CB0F77" w:rsidRPr="000D5825" w:rsidRDefault="00CB0F77" w:rsidP="00CB0F77">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kontrolün</w:t>
            </w:r>
            <w:r>
              <w:rPr>
                <w:rFonts w:ascii="Times New Roman" w:eastAsia="Times New Roman" w:hAnsi="Times New Roman" w:cs="Times New Roman"/>
                <w:sz w:val="18"/>
                <w:szCs w:val="18"/>
                <w:lang w:eastAsia="tr-TR"/>
              </w:rPr>
              <w:t xml:space="preserve"> d</w:t>
            </w:r>
            <w:r w:rsidRPr="000D5825">
              <w:rPr>
                <w:rFonts w:ascii="Times New Roman" w:eastAsia="Times New Roman" w:hAnsi="Times New Roman" w:cs="Times New Roman"/>
                <w:sz w:val="18"/>
                <w:szCs w:val="18"/>
                <w:lang w:eastAsia="tr-TR"/>
              </w:rPr>
              <w:t>eğerlendirilmesine idarenin birimlerinin katılımı sağlanmalıdır.</w:t>
            </w:r>
          </w:p>
        </w:tc>
        <w:tc>
          <w:tcPr>
            <w:tcW w:w="759" w:type="pct"/>
            <w:tcBorders>
              <w:top w:val="single" w:sz="4" w:space="0" w:color="auto"/>
              <w:left w:val="nil"/>
              <w:bottom w:val="nil"/>
              <w:right w:val="single" w:sz="4" w:space="0" w:color="auto"/>
            </w:tcBorders>
            <w:shd w:val="clear" w:color="auto" w:fill="auto"/>
            <w:vAlign w:val="center"/>
            <w:hideMark/>
          </w:tcPr>
          <w:p w14:paraId="1C6110C2" w14:textId="65D095AC" w:rsidR="00CB0F77" w:rsidRPr="000D5825" w:rsidRDefault="00CB0F77" w:rsidP="00CB0F77">
            <w:pPr>
              <w:spacing w:after="0" w:line="240" w:lineRule="auto"/>
              <w:rPr>
                <w:rFonts w:ascii="Times New Roman" w:eastAsia="Times New Roman" w:hAnsi="Times New Roman" w:cs="Times New Roman"/>
                <w:sz w:val="18"/>
                <w:szCs w:val="18"/>
                <w:lang w:eastAsia="tr-TR"/>
              </w:rPr>
            </w:pPr>
            <w:r w:rsidRPr="00E20AC3">
              <w:rPr>
                <w:rFonts w:ascii="Times New Roman" w:eastAsia="Times New Roman" w:hAnsi="Times New Roman" w:cs="Times New Roman"/>
                <w:sz w:val="18"/>
                <w:szCs w:val="18"/>
                <w:lang w:eastAsia="tr-TR"/>
              </w:rPr>
              <w:t>Üniversitemizde 202</w:t>
            </w:r>
            <w:r>
              <w:rPr>
                <w:rFonts w:ascii="Times New Roman" w:eastAsia="Times New Roman" w:hAnsi="Times New Roman" w:cs="Times New Roman"/>
                <w:sz w:val="18"/>
                <w:szCs w:val="18"/>
                <w:lang w:eastAsia="tr-TR"/>
              </w:rPr>
              <w:t>3</w:t>
            </w:r>
            <w:r w:rsidRPr="00E20AC3">
              <w:rPr>
                <w:rFonts w:ascii="Times New Roman" w:eastAsia="Times New Roman" w:hAnsi="Times New Roman" w:cs="Times New Roman"/>
                <w:sz w:val="18"/>
                <w:szCs w:val="18"/>
                <w:lang w:eastAsia="tr-TR"/>
              </w:rPr>
              <w:t xml:space="preserve"> yılında İç Kontrol Uyum Eylem Planı revize çalışmaları katılımcı bir şekilde başlatılmıştır.</w:t>
            </w:r>
          </w:p>
        </w:tc>
        <w:tc>
          <w:tcPr>
            <w:tcW w:w="202" w:type="pct"/>
            <w:tcBorders>
              <w:top w:val="nil"/>
              <w:left w:val="nil"/>
              <w:bottom w:val="single" w:sz="4" w:space="0" w:color="auto"/>
              <w:right w:val="single" w:sz="4" w:space="0" w:color="auto"/>
            </w:tcBorders>
            <w:shd w:val="clear" w:color="auto" w:fill="auto"/>
            <w:vAlign w:val="center"/>
            <w:hideMark/>
          </w:tcPr>
          <w:p w14:paraId="52CCA29D" w14:textId="77777777" w:rsidR="00CB0F77" w:rsidRPr="000D5825" w:rsidRDefault="00CB0F77" w:rsidP="007474CC">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 17.3.1</w:t>
            </w:r>
          </w:p>
        </w:tc>
        <w:tc>
          <w:tcPr>
            <w:tcW w:w="910" w:type="pct"/>
            <w:tcBorders>
              <w:top w:val="nil"/>
              <w:left w:val="nil"/>
              <w:bottom w:val="single" w:sz="4" w:space="0" w:color="auto"/>
              <w:right w:val="single" w:sz="4" w:space="0" w:color="auto"/>
            </w:tcBorders>
            <w:shd w:val="clear" w:color="auto" w:fill="auto"/>
            <w:vAlign w:val="center"/>
            <w:hideMark/>
          </w:tcPr>
          <w:p w14:paraId="0F874D76" w14:textId="2CA90290" w:rsidR="00CB0F77" w:rsidRPr="000D5825" w:rsidRDefault="00CB0F77" w:rsidP="00CB0F77">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xml:space="preserve">Her bir harcama birimi kendi bünyesinde </w:t>
            </w:r>
            <w:r w:rsidR="003F4EE6">
              <w:rPr>
                <w:rFonts w:ascii="Times New Roman" w:eastAsia="Times New Roman" w:hAnsi="Times New Roman" w:cs="Times New Roman"/>
                <w:sz w:val="18"/>
                <w:szCs w:val="18"/>
                <w:lang w:eastAsia="tr-TR"/>
              </w:rPr>
              <w:t>iç kontrole</w:t>
            </w:r>
            <w:r w:rsidRPr="000D5825">
              <w:rPr>
                <w:rFonts w:ascii="Times New Roman" w:eastAsia="Times New Roman" w:hAnsi="Times New Roman" w:cs="Times New Roman"/>
                <w:sz w:val="18"/>
                <w:szCs w:val="18"/>
                <w:lang w:eastAsia="tr-TR"/>
              </w:rPr>
              <w:t xml:space="preserve"> ilişkin eksiklikleri tespit edecek ve gerekli önlemleri alacaktır. Gerekirse eksik ve yetersiz alanlara yönelik kontrol mekanizmaları geliştirilecektir.</w:t>
            </w:r>
          </w:p>
        </w:tc>
        <w:tc>
          <w:tcPr>
            <w:tcW w:w="430" w:type="pct"/>
            <w:tcBorders>
              <w:top w:val="nil"/>
              <w:left w:val="nil"/>
              <w:bottom w:val="single" w:sz="4" w:space="0" w:color="auto"/>
              <w:right w:val="single" w:sz="4" w:space="0" w:color="auto"/>
            </w:tcBorders>
            <w:shd w:val="clear" w:color="auto" w:fill="auto"/>
            <w:vAlign w:val="center"/>
            <w:hideMark/>
          </w:tcPr>
          <w:p w14:paraId="54B354F9" w14:textId="78B65FD4" w:rsidR="00CB0F77" w:rsidRPr="000D5825" w:rsidRDefault="00CB0F77" w:rsidP="00CB0F77">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Tüm Birimler</w:t>
            </w:r>
          </w:p>
        </w:tc>
        <w:tc>
          <w:tcPr>
            <w:tcW w:w="430" w:type="pct"/>
            <w:tcBorders>
              <w:top w:val="nil"/>
              <w:left w:val="nil"/>
              <w:bottom w:val="single" w:sz="4" w:space="0" w:color="auto"/>
              <w:right w:val="single" w:sz="4" w:space="0" w:color="auto"/>
            </w:tcBorders>
            <w:shd w:val="clear" w:color="auto" w:fill="auto"/>
            <w:vAlign w:val="center"/>
            <w:hideMark/>
          </w:tcPr>
          <w:p w14:paraId="7ECFBBA1" w14:textId="357F2B43" w:rsidR="00CB0F77" w:rsidRPr="000D5825" w:rsidRDefault="00CB0F77" w:rsidP="00CB0F7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İKİYK</w:t>
            </w:r>
          </w:p>
        </w:tc>
        <w:tc>
          <w:tcPr>
            <w:tcW w:w="455" w:type="pct"/>
            <w:tcBorders>
              <w:top w:val="nil"/>
              <w:left w:val="nil"/>
              <w:bottom w:val="single" w:sz="4" w:space="0" w:color="auto"/>
              <w:right w:val="single" w:sz="4" w:space="0" w:color="auto"/>
            </w:tcBorders>
            <w:shd w:val="clear" w:color="auto" w:fill="auto"/>
            <w:vAlign w:val="center"/>
            <w:hideMark/>
          </w:tcPr>
          <w:p w14:paraId="025E1444" w14:textId="1480725D" w:rsidR="00CB0F77" w:rsidRPr="000D5825" w:rsidRDefault="00CB0F77" w:rsidP="00CB0F7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Değerlendirme Tutanakları</w:t>
            </w:r>
          </w:p>
        </w:tc>
        <w:tc>
          <w:tcPr>
            <w:tcW w:w="391" w:type="pct"/>
            <w:tcBorders>
              <w:top w:val="nil"/>
              <w:left w:val="nil"/>
              <w:bottom w:val="single" w:sz="4" w:space="0" w:color="auto"/>
              <w:right w:val="single" w:sz="4" w:space="0" w:color="auto"/>
            </w:tcBorders>
            <w:shd w:val="clear" w:color="auto" w:fill="auto"/>
            <w:vAlign w:val="center"/>
            <w:hideMark/>
          </w:tcPr>
          <w:p w14:paraId="6E3C2315" w14:textId="3090CE3E" w:rsidR="00CB0F77" w:rsidRPr="000D5825" w:rsidRDefault="00CB0F77" w:rsidP="00CB0F7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441" w:type="pct"/>
            <w:tcBorders>
              <w:top w:val="nil"/>
              <w:left w:val="nil"/>
              <w:bottom w:val="single" w:sz="4" w:space="0" w:color="auto"/>
              <w:right w:val="single" w:sz="4" w:space="0" w:color="auto"/>
            </w:tcBorders>
            <w:shd w:val="clear" w:color="auto" w:fill="auto"/>
            <w:vAlign w:val="center"/>
            <w:hideMark/>
          </w:tcPr>
          <w:p w14:paraId="141AC72F" w14:textId="75B56E27" w:rsidR="00CB0F77" w:rsidRPr="000D5825" w:rsidRDefault="00CB0F77" w:rsidP="00CB0F77">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Her yılın aralık ayında gözden geçirilecektir.</w:t>
            </w:r>
          </w:p>
        </w:tc>
      </w:tr>
      <w:tr w:rsidR="003F4EE6" w:rsidRPr="000D5825" w14:paraId="799E3498" w14:textId="77777777" w:rsidTr="004A0101">
        <w:trPr>
          <w:trHeight w:val="57"/>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65D7FEE0" w14:textId="77777777" w:rsidR="003F4EE6" w:rsidRPr="000D5825" w:rsidRDefault="003F4EE6" w:rsidP="003F4EE6">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İS 17.4</w:t>
            </w:r>
          </w:p>
        </w:tc>
        <w:tc>
          <w:tcPr>
            <w:tcW w:w="719" w:type="pct"/>
            <w:tcBorders>
              <w:top w:val="single" w:sz="4" w:space="0" w:color="auto"/>
              <w:left w:val="nil"/>
              <w:bottom w:val="nil"/>
              <w:right w:val="single" w:sz="4" w:space="0" w:color="auto"/>
            </w:tcBorders>
            <w:shd w:val="clear" w:color="auto" w:fill="auto"/>
            <w:vAlign w:val="center"/>
            <w:hideMark/>
          </w:tcPr>
          <w:p w14:paraId="2A59CF7D" w14:textId="77777777" w:rsidR="003F4EE6" w:rsidRPr="000D5825" w:rsidRDefault="003F4EE6" w:rsidP="003F4EE6">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kontrolün değerlendirilmesinde, yöneticilerin görüşleri, kişi ve/veya idarelerin talep ve şikâyetleri ile iç ve dış denetim sonucunda düzenlenen raporlar dikkate alınmalıdır.</w:t>
            </w:r>
          </w:p>
        </w:tc>
        <w:tc>
          <w:tcPr>
            <w:tcW w:w="759" w:type="pct"/>
            <w:tcBorders>
              <w:top w:val="single" w:sz="4" w:space="0" w:color="auto"/>
              <w:left w:val="nil"/>
              <w:bottom w:val="nil"/>
              <w:right w:val="single" w:sz="4" w:space="0" w:color="auto"/>
            </w:tcBorders>
            <w:shd w:val="clear" w:color="auto" w:fill="auto"/>
            <w:vAlign w:val="center"/>
            <w:hideMark/>
          </w:tcPr>
          <w:p w14:paraId="5279A867" w14:textId="729F8331" w:rsidR="003F4EE6" w:rsidRPr="000D5825" w:rsidRDefault="003F4EE6" w:rsidP="003F4EE6">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r w:rsidRPr="00CB0F77">
              <w:rPr>
                <w:rFonts w:ascii="Times New Roman" w:eastAsia="Times New Roman" w:hAnsi="Times New Roman" w:cs="Times New Roman"/>
                <w:sz w:val="18"/>
                <w:szCs w:val="18"/>
                <w:lang w:eastAsia="tr-TR"/>
              </w:rPr>
              <w:t>İç kontrolün değerlendirilmesinde, yöneticilerin görüşleri, kişi ve/veya idarelerin talep ve şikâyetleri ile iç ve dış denetim sonucunda düzenlenen raporlar dikkate alınmaktadır.</w:t>
            </w:r>
          </w:p>
        </w:tc>
        <w:tc>
          <w:tcPr>
            <w:tcW w:w="202" w:type="pct"/>
            <w:tcBorders>
              <w:top w:val="nil"/>
              <w:left w:val="nil"/>
              <w:bottom w:val="single" w:sz="4" w:space="0" w:color="auto"/>
              <w:right w:val="single" w:sz="4" w:space="0" w:color="auto"/>
            </w:tcBorders>
            <w:shd w:val="clear" w:color="auto" w:fill="auto"/>
            <w:vAlign w:val="center"/>
            <w:hideMark/>
          </w:tcPr>
          <w:p w14:paraId="203E67E3" w14:textId="77777777" w:rsidR="003F4EE6" w:rsidRPr="000D5825" w:rsidRDefault="003F4EE6" w:rsidP="003F4EE6">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 17.4.1</w:t>
            </w:r>
          </w:p>
        </w:tc>
        <w:tc>
          <w:tcPr>
            <w:tcW w:w="910" w:type="pct"/>
            <w:tcBorders>
              <w:top w:val="nil"/>
              <w:left w:val="nil"/>
              <w:bottom w:val="single" w:sz="4" w:space="0" w:color="auto"/>
              <w:right w:val="single" w:sz="4" w:space="0" w:color="auto"/>
            </w:tcBorders>
            <w:shd w:val="clear" w:color="auto" w:fill="auto"/>
            <w:vAlign w:val="center"/>
            <w:hideMark/>
          </w:tcPr>
          <w:p w14:paraId="15243B98" w14:textId="38462A4F" w:rsidR="003F4EE6" w:rsidRPr="000D5825" w:rsidRDefault="003F4EE6" w:rsidP="003F4EE6">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xml:space="preserve">İç </w:t>
            </w:r>
            <w:r w:rsidRPr="00EE50D3">
              <w:rPr>
                <w:rFonts w:ascii="Times New Roman" w:eastAsia="Times New Roman" w:hAnsi="Times New Roman" w:cs="Times New Roman"/>
                <w:sz w:val="18"/>
                <w:szCs w:val="18"/>
                <w:lang w:eastAsia="tr-TR"/>
              </w:rPr>
              <w:t xml:space="preserve">kontrolün değerlendirilmesinde, yöneticilerin görüşleri, kişi ve/veya idarelerin talep ve şikâyetleri ile iç ve dış denetim sonucunda düzenlenen raporların </w:t>
            </w:r>
            <w:r w:rsidR="00EE50D3" w:rsidRPr="00EE50D3">
              <w:rPr>
                <w:rFonts w:ascii="Times New Roman" w:eastAsia="Times New Roman" w:hAnsi="Times New Roman" w:cs="Times New Roman"/>
                <w:sz w:val="18"/>
                <w:szCs w:val="18"/>
                <w:lang w:eastAsia="tr-TR"/>
              </w:rPr>
              <w:t>dikkate alınması</w:t>
            </w:r>
            <w:r w:rsidRPr="00EE50D3">
              <w:rPr>
                <w:rFonts w:ascii="Times New Roman" w:eastAsia="Times New Roman" w:hAnsi="Times New Roman" w:cs="Times New Roman"/>
                <w:sz w:val="18"/>
                <w:szCs w:val="18"/>
                <w:lang w:eastAsia="tr-TR"/>
              </w:rPr>
              <w:t xml:space="preserve"> hususunda çalışmalar yapılacaktır</w:t>
            </w:r>
          </w:p>
        </w:tc>
        <w:tc>
          <w:tcPr>
            <w:tcW w:w="430" w:type="pct"/>
            <w:tcBorders>
              <w:top w:val="nil"/>
              <w:left w:val="nil"/>
              <w:bottom w:val="single" w:sz="4" w:space="0" w:color="auto"/>
              <w:right w:val="single" w:sz="4" w:space="0" w:color="auto"/>
            </w:tcBorders>
            <w:shd w:val="clear" w:color="auto" w:fill="auto"/>
            <w:vAlign w:val="center"/>
            <w:hideMark/>
          </w:tcPr>
          <w:p w14:paraId="2A0EFEAD" w14:textId="77DCE185" w:rsidR="003F4EE6" w:rsidRPr="000D5825" w:rsidRDefault="003F4EE6" w:rsidP="003F4EE6">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İKİYK</w:t>
            </w:r>
          </w:p>
        </w:tc>
        <w:tc>
          <w:tcPr>
            <w:tcW w:w="430" w:type="pct"/>
            <w:tcBorders>
              <w:top w:val="nil"/>
              <w:left w:val="nil"/>
              <w:bottom w:val="single" w:sz="4" w:space="0" w:color="auto"/>
              <w:right w:val="single" w:sz="4" w:space="0" w:color="auto"/>
            </w:tcBorders>
            <w:shd w:val="clear" w:color="auto" w:fill="auto"/>
            <w:vAlign w:val="center"/>
            <w:hideMark/>
          </w:tcPr>
          <w:p w14:paraId="1C4CFF21" w14:textId="6FC4B4E2" w:rsidR="003F4EE6" w:rsidRPr="000D5825" w:rsidRDefault="003F4EE6" w:rsidP="003F4EE6">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Tüm Birimler</w:t>
            </w:r>
          </w:p>
        </w:tc>
        <w:tc>
          <w:tcPr>
            <w:tcW w:w="455" w:type="pct"/>
            <w:tcBorders>
              <w:top w:val="nil"/>
              <w:left w:val="nil"/>
              <w:bottom w:val="single" w:sz="4" w:space="0" w:color="auto"/>
              <w:right w:val="single" w:sz="4" w:space="0" w:color="auto"/>
            </w:tcBorders>
            <w:shd w:val="clear" w:color="auto" w:fill="auto"/>
            <w:vAlign w:val="center"/>
            <w:hideMark/>
          </w:tcPr>
          <w:p w14:paraId="50E44504" w14:textId="66550E57" w:rsidR="003F4EE6" w:rsidRPr="000D5825" w:rsidRDefault="003F4EE6" w:rsidP="003F4EE6">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xml:space="preserve">Değerlendirme </w:t>
            </w:r>
            <w:r>
              <w:rPr>
                <w:rFonts w:ascii="Times New Roman" w:eastAsia="Times New Roman" w:hAnsi="Times New Roman" w:cs="Times New Roman"/>
                <w:sz w:val="18"/>
                <w:szCs w:val="18"/>
                <w:lang w:eastAsia="tr-TR"/>
              </w:rPr>
              <w:t>R</w:t>
            </w:r>
            <w:r w:rsidRPr="000D5825">
              <w:rPr>
                <w:rFonts w:ascii="Times New Roman" w:eastAsia="Times New Roman" w:hAnsi="Times New Roman" w:cs="Times New Roman"/>
                <w:sz w:val="18"/>
                <w:szCs w:val="18"/>
                <w:lang w:eastAsia="tr-TR"/>
              </w:rPr>
              <w:t>aporu</w:t>
            </w:r>
          </w:p>
        </w:tc>
        <w:tc>
          <w:tcPr>
            <w:tcW w:w="391" w:type="pct"/>
            <w:tcBorders>
              <w:top w:val="nil"/>
              <w:left w:val="nil"/>
              <w:bottom w:val="single" w:sz="4" w:space="0" w:color="auto"/>
              <w:right w:val="single" w:sz="4" w:space="0" w:color="auto"/>
            </w:tcBorders>
            <w:shd w:val="clear" w:color="auto" w:fill="auto"/>
            <w:vAlign w:val="center"/>
            <w:hideMark/>
          </w:tcPr>
          <w:p w14:paraId="603894DA" w14:textId="60D39FAF" w:rsidR="003F4EE6" w:rsidRPr="000D5825" w:rsidRDefault="003F4EE6" w:rsidP="003F4EE6">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31.12.2024</w:t>
            </w:r>
          </w:p>
        </w:tc>
        <w:tc>
          <w:tcPr>
            <w:tcW w:w="441" w:type="pct"/>
            <w:tcBorders>
              <w:top w:val="nil"/>
              <w:left w:val="nil"/>
              <w:bottom w:val="single" w:sz="4" w:space="0" w:color="auto"/>
              <w:right w:val="single" w:sz="4" w:space="0" w:color="auto"/>
            </w:tcBorders>
            <w:shd w:val="clear" w:color="auto" w:fill="auto"/>
            <w:vAlign w:val="center"/>
            <w:hideMark/>
          </w:tcPr>
          <w:p w14:paraId="75B34655" w14:textId="6B1AD8DD" w:rsidR="003F4EE6" w:rsidRPr="000D5825" w:rsidRDefault="003F4EE6" w:rsidP="003F4EE6">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p>
        </w:tc>
      </w:tr>
      <w:tr w:rsidR="00E20AC3" w:rsidRPr="000D5825" w14:paraId="449FE22B" w14:textId="77777777" w:rsidTr="004A0101">
        <w:trPr>
          <w:trHeight w:val="57"/>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4554A607" w14:textId="77777777"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İS 17.5</w:t>
            </w:r>
          </w:p>
        </w:tc>
        <w:tc>
          <w:tcPr>
            <w:tcW w:w="719" w:type="pct"/>
            <w:tcBorders>
              <w:top w:val="single" w:sz="4" w:space="0" w:color="auto"/>
              <w:left w:val="nil"/>
              <w:bottom w:val="nil"/>
              <w:right w:val="single" w:sz="4" w:space="0" w:color="auto"/>
            </w:tcBorders>
            <w:shd w:val="clear" w:color="auto" w:fill="auto"/>
            <w:vAlign w:val="center"/>
            <w:hideMark/>
          </w:tcPr>
          <w:p w14:paraId="5B72294B" w14:textId="77777777"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kontrolün değerlendirilmesi sonucunda alınması gereken önlemler belirlenmeli ve bir eylem planı çerçevesinde uygulanmalıdır.</w:t>
            </w:r>
          </w:p>
        </w:tc>
        <w:tc>
          <w:tcPr>
            <w:tcW w:w="759" w:type="pct"/>
            <w:tcBorders>
              <w:top w:val="single" w:sz="4" w:space="0" w:color="auto"/>
              <w:left w:val="nil"/>
              <w:bottom w:val="nil"/>
              <w:right w:val="single" w:sz="4" w:space="0" w:color="auto"/>
            </w:tcBorders>
            <w:shd w:val="clear" w:color="auto" w:fill="auto"/>
            <w:vAlign w:val="center"/>
            <w:hideMark/>
          </w:tcPr>
          <w:p w14:paraId="45A6F86A" w14:textId="63C99EFD" w:rsidR="000D5825" w:rsidRPr="000D5825" w:rsidRDefault="00CB0F77" w:rsidP="00CB0F77">
            <w:pPr>
              <w:spacing w:after="0" w:line="240" w:lineRule="auto"/>
              <w:rPr>
                <w:rFonts w:ascii="Times New Roman" w:eastAsia="Times New Roman" w:hAnsi="Times New Roman" w:cs="Times New Roman"/>
                <w:sz w:val="18"/>
                <w:szCs w:val="18"/>
                <w:lang w:eastAsia="tr-TR"/>
              </w:rPr>
            </w:pPr>
            <w:r w:rsidRPr="00CB0F77">
              <w:rPr>
                <w:rFonts w:ascii="Times New Roman" w:eastAsia="Times New Roman" w:hAnsi="Times New Roman" w:cs="Times New Roman"/>
                <w:sz w:val="18"/>
                <w:szCs w:val="18"/>
                <w:lang w:eastAsia="tr-TR"/>
              </w:rPr>
              <w:t>Üniversitemizde Kamu İç Kontrol Standartlarına Uyum Eylem Planı</w:t>
            </w:r>
            <w:r w:rsidR="00E74FF5">
              <w:rPr>
                <w:rFonts w:ascii="Times New Roman" w:eastAsia="Times New Roman" w:hAnsi="Times New Roman" w:cs="Times New Roman"/>
                <w:sz w:val="18"/>
                <w:szCs w:val="18"/>
                <w:lang w:eastAsia="tr-TR"/>
              </w:rPr>
              <w:t>nda</w:t>
            </w:r>
            <w:r>
              <w:rPr>
                <w:rFonts w:ascii="Times New Roman" w:eastAsia="Times New Roman" w:hAnsi="Times New Roman" w:cs="Times New Roman"/>
                <w:sz w:val="18"/>
                <w:szCs w:val="18"/>
                <w:lang w:eastAsia="tr-TR"/>
              </w:rPr>
              <w:t xml:space="preserve"> </w:t>
            </w:r>
            <w:r w:rsidR="005D2895">
              <w:rPr>
                <w:rFonts w:ascii="Times New Roman" w:eastAsia="Times New Roman" w:hAnsi="Times New Roman" w:cs="Times New Roman"/>
                <w:sz w:val="18"/>
                <w:szCs w:val="18"/>
                <w:lang w:eastAsia="tr-TR"/>
              </w:rPr>
              <w:t xml:space="preserve">alınması gereken önlemlere ilişkin </w:t>
            </w:r>
            <w:r>
              <w:rPr>
                <w:rFonts w:ascii="Times New Roman" w:eastAsia="Times New Roman" w:hAnsi="Times New Roman" w:cs="Times New Roman"/>
                <w:sz w:val="18"/>
                <w:szCs w:val="18"/>
                <w:lang w:eastAsia="tr-TR"/>
              </w:rPr>
              <w:t>güncelleme çalışmaları başlatılmıştır</w:t>
            </w:r>
          </w:p>
        </w:tc>
        <w:tc>
          <w:tcPr>
            <w:tcW w:w="202" w:type="pct"/>
            <w:tcBorders>
              <w:top w:val="nil"/>
              <w:left w:val="nil"/>
              <w:bottom w:val="single" w:sz="4" w:space="0" w:color="auto"/>
              <w:right w:val="single" w:sz="4" w:space="0" w:color="auto"/>
            </w:tcBorders>
            <w:shd w:val="clear" w:color="auto" w:fill="auto"/>
            <w:vAlign w:val="center"/>
            <w:hideMark/>
          </w:tcPr>
          <w:p w14:paraId="3194D001" w14:textId="77777777" w:rsidR="000D5825" w:rsidRPr="000D5825" w:rsidRDefault="000D5825" w:rsidP="007474CC">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 17.5.1</w:t>
            </w:r>
          </w:p>
        </w:tc>
        <w:tc>
          <w:tcPr>
            <w:tcW w:w="910" w:type="pct"/>
            <w:tcBorders>
              <w:top w:val="nil"/>
              <w:left w:val="nil"/>
              <w:bottom w:val="single" w:sz="4" w:space="0" w:color="auto"/>
              <w:right w:val="single" w:sz="4" w:space="0" w:color="auto"/>
            </w:tcBorders>
            <w:shd w:val="clear" w:color="auto" w:fill="auto"/>
            <w:vAlign w:val="center"/>
            <w:hideMark/>
          </w:tcPr>
          <w:p w14:paraId="34FC7381" w14:textId="77777777"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kontrolle ilgili olarak yapılan değerlendirmeler sonucunda alınması gereken önlemler belirlenecektir. Söz konusu önlemler için eylem planı oluşturulacak ve uygulanması sağlanacaktır.</w:t>
            </w:r>
          </w:p>
        </w:tc>
        <w:tc>
          <w:tcPr>
            <w:tcW w:w="430" w:type="pct"/>
            <w:tcBorders>
              <w:top w:val="nil"/>
              <w:left w:val="nil"/>
              <w:bottom w:val="single" w:sz="4" w:space="0" w:color="auto"/>
              <w:right w:val="single" w:sz="4" w:space="0" w:color="auto"/>
            </w:tcBorders>
            <w:shd w:val="clear" w:color="auto" w:fill="auto"/>
            <w:vAlign w:val="center"/>
            <w:hideMark/>
          </w:tcPr>
          <w:p w14:paraId="53E7FE18" w14:textId="611FF047" w:rsidR="000D5825" w:rsidRPr="000D5825" w:rsidRDefault="00CB0F77" w:rsidP="000D5825">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Tüm Birimler</w:t>
            </w:r>
          </w:p>
        </w:tc>
        <w:tc>
          <w:tcPr>
            <w:tcW w:w="430" w:type="pct"/>
            <w:tcBorders>
              <w:top w:val="nil"/>
              <w:left w:val="nil"/>
              <w:bottom w:val="single" w:sz="4" w:space="0" w:color="auto"/>
              <w:right w:val="single" w:sz="4" w:space="0" w:color="auto"/>
            </w:tcBorders>
            <w:shd w:val="clear" w:color="auto" w:fill="auto"/>
            <w:vAlign w:val="center"/>
            <w:hideMark/>
          </w:tcPr>
          <w:p w14:paraId="32FEABED" w14:textId="77777777" w:rsidR="005D2895" w:rsidRDefault="00CB0F77" w:rsidP="000D582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İKİYK</w:t>
            </w:r>
            <w:r w:rsidRPr="000D5825">
              <w:rPr>
                <w:rFonts w:ascii="Times New Roman" w:eastAsia="Times New Roman" w:hAnsi="Times New Roman" w:cs="Times New Roman"/>
                <w:sz w:val="18"/>
                <w:szCs w:val="18"/>
                <w:lang w:eastAsia="tr-TR"/>
              </w:rPr>
              <w:br/>
              <w:t>İç Denetim Birimi</w:t>
            </w:r>
          </w:p>
          <w:p w14:paraId="060BBD95" w14:textId="1BBE91C8" w:rsidR="000D5825" w:rsidRPr="000D5825" w:rsidRDefault="005D2895" w:rsidP="000D582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SGDB</w:t>
            </w:r>
            <w:r w:rsidR="00CB0F77" w:rsidRPr="000D5825">
              <w:rPr>
                <w:rFonts w:ascii="Times New Roman" w:eastAsia="Times New Roman" w:hAnsi="Times New Roman" w:cs="Times New Roman"/>
                <w:sz w:val="18"/>
                <w:szCs w:val="18"/>
                <w:lang w:eastAsia="tr-TR"/>
              </w:rPr>
              <w:t xml:space="preserve"> </w:t>
            </w:r>
          </w:p>
        </w:tc>
        <w:tc>
          <w:tcPr>
            <w:tcW w:w="455" w:type="pct"/>
            <w:tcBorders>
              <w:top w:val="nil"/>
              <w:left w:val="nil"/>
              <w:bottom w:val="single" w:sz="4" w:space="0" w:color="auto"/>
              <w:right w:val="single" w:sz="4" w:space="0" w:color="auto"/>
            </w:tcBorders>
            <w:shd w:val="clear" w:color="auto" w:fill="auto"/>
            <w:vAlign w:val="center"/>
            <w:hideMark/>
          </w:tcPr>
          <w:p w14:paraId="0B74AEF6" w14:textId="77777777"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Eylem planı</w:t>
            </w:r>
          </w:p>
        </w:tc>
        <w:tc>
          <w:tcPr>
            <w:tcW w:w="391" w:type="pct"/>
            <w:tcBorders>
              <w:top w:val="nil"/>
              <w:left w:val="nil"/>
              <w:bottom w:val="single" w:sz="4" w:space="0" w:color="auto"/>
              <w:right w:val="single" w:sz="4" w:space="0" w:color="auto"/>
            </w:tcBorders>
            <w:shd w:val="clear" w:color="auto" w:fill="auto"/>
            <w:vAlign w:val="center"/>
            <w:hideMark/>
          </w:tcPr>
          <w:p w14:paraId="1668BED4" w14:textId="57DBFA90"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31.12.20</w:t>
            </w:r>
            <w:r w:rsidR="00A1740E">
              <w:rPr>
                <w:rFonts w:ascii="Times New Roman" w:eastAsia="Times New Roman" w:hAnsi="Times New Roman" w:cs="Times New Roman"/>
                <w:sz w:val="18"/>
                <w:szCs w:val="18"/>
                <w:lang w:eastAsia="tr-TR"/>
              </w:rPr>
              <w:t>24</w:t>
            </w:r>
          </w:p>
        </w:tc>
        <w:tc>
          <w:tcPr>
            <w:tcW w:w="441" w:type="pct"/>
            <w:tcBorders>
              <w:top w:val="nil"/>
              <w:left w:val="nil"/>
              <w:bottom w:val="single" w:sz="4" w:space="0" w:color="auto"/>
              <w:right w:val="single" w:sz="4" w:space="0" w:color="auto"/>
            </w:tcBorders>
            <w:shd w:val="clear" w:color="auto" w:fill="auto"/>
            <w:vAlign w:val="center"/>
            <w:hideMark/>
          </w:tcPr>
          <w:p w14:paraId="4B6D8BFA" w14:textId="77777777" w:rsidR="000D5825" w:rsidRPr="000D5825" w:rsidRDefault="000D5825" w:rsidP="000D5825">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p>
        </w:tc>
      </w:tr>
      <w:tr w:rsidR="00251E9F" w:rsidRPr="000D5825" w14:paraId="65B24A1F" w14:textId="77777777" w:rsidTr="004A0101">
        <w:trPr>
          <w:trHeight w:val="428"/>
        </w:trPr>
        <w:tc>
          <w:tcPr>
            <w:tcW w:w="263" w:type="pct"/>
            <w:tcBorders>
              <w:top w:val="single" w:sz="4" w:space="0" w:color="auto"/>
              <w:left w:val="single" w:sz="8" w:space="0" w:color="auto"/>
              <w:bottom w:val="single" w:sz="4" w:space="0" w:color="auto"/>
              <w:right w:val="single" w:sz="4" w:space="0" w:color="auto"/>
            </w:tcBorders>
            <w:shd w:val="clear" w:color="auto" w:fill="FFE1FF"/>
            <w:vAlign w:val="center"/>
            <w:hideMark/>
          </w:tcPr>
          <w:p w14:paraId="44B4581F" w14:textId="77777777" w:rsidR="00251E9F" w:rsidRPr="000D5825" w:rsidRDefault="00251E9F" w:rsidP="000D5825">
            <w:pPr>
              <w:spacing w:after="0" w:line="240" w:lineRule="auto"/>
              <w:rPr>
                <w:rFonts w:ascii="Times New Roman" w:eastAsia="Times New Roman" w:hAnsi="Times New Roman" w:cs="Times New Roman"/>
                <w:b/>
                <w:bCs/>
                <w:sz w:val="18"/>
                <w:szCs w:val="18"/>
                <w:lang w:eastAsia="tr-TR"/>
              </w:rPr>
            </w:pPr>
            <w:r w:rsidRPr="000D5825">
              <w:rPr>
                <w:rFonts w:ascii="Times New Roman" w:eastAsia="Times New Roman" w:hAnsi="Times New Roman" w:cs="Times New Roman"/>
                <w:b/>
                <w:bCs/>
                <w:sz w:val="18"/>
                <w:szCs w:val="18"/>
                <w:lang w:eastAsia="tr-TR"/>
              </w:rPr>
              <w:t>İS18</w:t>
            </w:r>
          </w:p>
        </w:tc>
        <w:tc>
          <w:tcPr>
            <w:tcW w:w="4737" w:type="pct"/>
            <w:gridSpan w:val="9"/>
            <w:tcBorders>
              <w:top w:val="single" w:sz="4" w:space="0" w:color="auto"/>
              <w:left w:val="nil"/>
              <w:bottom w:val="single" w:sz="4" w:space="0" w:color="auto"/>
              <w:right w:val="single" w:sz="4" w:space="0" w:color="auto"/>
            </w:tcBorders>
            <w:shd w:val="clear" w:color="auto" w:fill="FFE1FF"/>
            <w:vAlign w:val="center"/>
            <w:hideMark/>
          </w:tcPr>
          <w:p w14:paraId="28D09A0A" w14:textId="484E5B29" w:rsidR="00251E9F" w:rsidRPr="000D5825" w:rsidRDefault="00251E9F" w:rsidP="00251E9F">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b/>
                <w:bCs/>
                <w:sz w:val="18"/>
                <w:szCs w:val="18"/>
                <w:lang w:eastAsia="tr-TR"/>
              </w:rPr>
              <w:t>İç denetim</w:t>
            </w:r>
            <w:r w:rsidRPr="000D5825">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 xml:space="preserve"> </w:t>
            </w:r>
            <w:r w:rsidRPr="000D5825">
              <w:rPr>
                <w:rFonts w:ascii="Times New Roman" w:eastAsia="Times New Roman" w:hAnsi="Times New Roman" w:cs="Times New Roman"/>
                <w:sz w:val="18"/>
                <w:szCs w:val="18"/>
                <w:lang w:eastAsia="tr-TR"/>
              </w:rPr>
              <w:t>İdareler fonksiyonel olarak bağımsız bir iç denetim faaliyetini sağlamalıdır.</w:t>
            </w:r>
          </w:p>
        </w:tc>
      </w:tr>
      <w:tr w:rsidR="00793AA0" w:rsidRPr="000D5825" w14:paraId="78489DFE" w14:textId="77777777" w:rsidTr="004F1E44">
        <w:trPr>
          <w:trHeight w:val="57"/>
        </w:trPr>
        <w:tc>
          <w:tcPr>
            <w:tcW w:w="263" w:type="pct"/>
            <w:tcBorders>
              <w:top w:val="nil"/>
              <w:left w:val="single" w:sz="8" w:space="0" w:color="auto"/>
              <w:bottom w:val="nil"/>
              <w:right w:val="single" w:sz="4" w:space="0" w:color="auto"/>
            </w:tcBorders>
            <w:shd w:val="clear" w:color="auto" w:fill="auto"/>
            <w:vAlign w:val="center"/>
            <w:hideMark/>
          </w:tcPr>
          <w:p w14:paraId="03D274F6" w14:textId="77777777" w:rsidR="00793AA0" w:rsidRPr="000D5825" w:rsidRDefault="00793AA0" w:rsidP="00793AA0">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İS 18.1</w:t>
            </w:r>
          </w:p>
        </w:tc>
        <w:tc>
          <w:tcPr>
            <w:tcW w:w="719" w:type="pct"/>
            <w:tcBorders>
              <w:top w:val="nil"/>
              <w:left w:val="nil"/>
              <w:bottom w:val="nil"/>
              <w:right w:val="single" w:sz="4" w:space="0" w:color="auto"/>
            </w:tcBorders>
            <w:shd w:val="clear" w:color="auto" w:fill="auto"/>
            <w:vAlign w:val="center"/>
            <w:hideMark/>
          </w:tcPr>
          <w:p w14:paraId="3BDDB1D9" w14:textId="77777777" w:rsidR="00793AA0" w:rsidRPr="000D5825" w:rsidRDefault="00793AA0" w:rsidP="00793AA0">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denetim faaliyeti İç Denetim Koordinasyon Kurulu tarafından belirlenen standartlara uygun bir şekilde yürütülmelidir.</w:t>
            </w:r>
          </w:p>
        </w:tc>
        <w:tc>
          <w:tcPr>
            <w:tcW w:w="759" w:type="pct"/>
            <w:tcBorders>
              <w:top w:val="nil"/>
              <w:left w:val="single" w:sz="4" w:space="0" w:color="auto"/>
              <w:bottom w:val="single" w:sz="4" w:space="0" w:color="000000"/>
              <w:right w:val="single" w:sz="4" w:space="0" w:color="auto"/>
            </w:tcBorders>
            <w:shd w:val="clear" w:color="auto" w:fill="auto"/>
            <w:vAlign w:val="center"/>
            <w:hideMark/>
          </w:tcPr>
          <w:p w14:paraId="42FC9950" w14:textId="654B7744" w:rsidR="00793AA0" w:rsidRPr="00793AA0" w:rsidRDefault="00793AA0" w:rsidP="00793AA0">
            <w:pPr>
              <w:spacing w:after="0" w:line="240" w:lineRule="auto"/>
              <w:rPr>
                <w:rFonts w:ascii="Times New Roman" w:eastAsia="Times New Roman" w:hAnsi="Times New Roman" w:cs="Times New Roman"/>
                <w:color w:val="000000"/>
                <w:sz w:val="18"/>
                <w:szCs w:val="18"/>
                <w:lang w:eastAsia="tr-TR"/>
              </w:rPr>
            </w:pPr>
            <w:r w:rsidRPr="00793AA0">
              <w:rPr>
                <w:rFonts w:ascii="Times New Roman" w:eastAsia="Times New Roman" w:hAnsi="Times New Roman" w:cs="Times New Roman"/>
                <w:sz w:val="18"/>
                <w:szCs w:val="18"/>
                <w:lang w:eastAsia="tr-TR"/>
              </w:rPr>
              <w:t xml:space="preserve">Üniversitemizde iç kontrol eylem planının revize edildiği tarih itibariyle iç denetim biriminde iç denetçi olmamasından dolayı iç </w:t>
            </w:r>
            <w:r w:rsidRPr="00793AA0">
              <w:rPr>
                <w:rFonts w:ascii="Times New Roman" w:eastAsia="Times New Roman" w:hAnsi="Times New Roman" w:cs="Times New Roman"/>
                <w:sz w:val="18"/>
                <w:szCs w:val="18"/>
                <w:lang w:eastAsia="tr-TR"/>
              </w:rPr>
              <w:lastRenderedPageBreak/>
              <w:t>denetim faaliyeti yürütülememektedir.</w:t>
            </w:r>
          </w:p>
        </w:tc>
        <w:tc>
          <w:tcPr>
            <w:tcW w:w="202" w:type="pct"/>
            <w:tcBorders>
              <w:top w:val="nil"/>
              <w:left w:val="nil"/>
              <w:bottom w:val="single" w:sz="4" w:space="0" w:color="auto"/>
              <w:right w:val="single" w:sz="4" w:space="0" w:color="auto"/>
            </w:tcBorders>
            <w:shd w:val="clear" w:color="auto" w:fill="auto"/>
            <w:vAlign w:val="center"/>
            <w:hideMark/>
          </w:tcPr>
          <w:p w14:paraId="6F9276D7" w14:textId="77777777" w:rsidR="00793AA0" w:rsidRPr="00793AA0" w:rsidRDefault="00793AA0" w:rsidP="007474CC">
            <w:pPr>
              <w:spacing w:after="0" w:line="240" w:lineRule="auto"/>
              <w:jc w:val="center"/>
              <w:rPr>
                <w:rFonts w:ascii="Times New Roman" w:eastAsia="Times New Roman" w:hAnsi="Times New Roman" w:cs="Times New Roman"/>
                <w:sz w:val="18"/>
                <w:szCs w:val="18"/>
                <w:lang w:eastAsia="tr-TR"/>
              </w:rPr>
            </w:pPr>
            <w:r w:rsidRPr="00793AA0">
              <w:rPr>
                <w:rFonts w:ascii="Times New Roman" w:eastAsia="Times New Roman" w:hAnsi="Times New Roman" w:cs="Times New Roman"/>
                <w:sz w:val="18"/>
                <w:szCs w:val="18"/>
                <w:lang w:eastAsia="tr-TR"/>
              </w:rPr>
              <w:lastRenderedPageBreak/>
              <w:t>İ 18.1.1</w:t>
            </w:r>
          </w:p>
        </w:tc>
        <w:tc>
          <w:tcPr>
            <w:tcW w:w="910" w:type="pct"/>
            <w:tcBorders>
              <w:top w:val="nil"/>
              <w:left w:val="nil"/>
              <w:bottom w:val="single" w:sz="4" w:space="0" w:color="auto"/>
              <w:right w:val="single" w:sz="4" w:space="0" w:color="auto"/>
            </w:tcBorders>
            <w:shd w:val="clear" w:color="auto" w:fill="auto"/>
            <w:vAlign w:val="center"/>
          </w:tcPr>
          <w:p w14:paraId="60E5FBB5" w14:textId="2E99F477" w:rsidR="00793AA0" w:rsidRPr="00793AA0" w:rsidRDefault="00793AA0" w:rsidP="00793AA0">
            <w:pPr>
              <w:spacing w:after="0" w:line="240" w:lineRule="auto"/>
              <w:rPr>
                <w:rFonts w:ascii="Times New Roman" w:eastAsia="Times New Roman" w:hAnsi="Times New Roman" w:cs="Times New Roman"/>
                <w:sz w:val="18"/>
                <w:szCs w:val="18"/>
                <w:lang w:eastAsia="tr-TR"/>
              </w:rPr>
            </w:pPr>
            <w:r w:rsidRPr="00793AA0">
              <w:rPr>
                <w:rFonts w:ascii="Times New Roman" w:eastAsia="Times New Roman" w:hAnsi="Times New Roman" w:cs="Times New Roman"/>
                <w:sz w:val="18"/>
                <w:szCs w:val="18"/>
                <w:lang w:eastAsia="tr-TR"/>
              </w:rPr>
              <w:t xml:space="preserve">Üniversitemizde iç denetçi istihdam edilmesi ve iç kontrol faaliyetlerinin İç Denetim Koordinasyon Kurulu tarafından belirlenen standartlara </w:t>
            </w:r>
            <w:r w:rsidRPr="00793AA0">
              <w:rPr>
                <w:rFonts w:ascii="Times New Roman" w:eastAsia="Times New Roman" w:hAnsi="Times New Roman" w:cs="Times New Roman"/>
                <w:sz w:val="18"/>
                <w:szCs w:val="18"/>
                <w:lang w:eastAsia="tr-TR"/>
              </w:rPr>
              <w:lastRenderedPageBreak/>
              <w:t>uygun bir şekilde yerine getirilmesi sağlanacaktır.</w:t>
            </w:r>
          </w:p>
        </w:tc>
        <w:tc>
          <w:tcPr>
            <w:tcW w:w="430" w:type="pct"/>
            <w:tcBorders>
              <w:top w:val="nil"/>
              <w:left w:val="nil"/>
              <w:bottom w:val="single" w:sz="4" w:space="0" w:color="auto"/>
              <w:right w:val="single" w:sz="4" w:space="0" w:color="auto"/>
            </w:tcBorders>
            <w:shd w:val="clear" w:color="auto" w:fill="auto"/>
            <w:vAlign w:val="center"/>
          </w:tcPr>
          <w:p w14:paraId="354EDEEF" w14:textId="77777777" w:rsidR="00793AA0" w:rsidRDefault="00793AA0" w:rsidP="00793AA0">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lastRenderedPageBreak/>
              <w:t>İç Denetim Birimi</w:t>
            </w:r>
          </w:p>
          <w:p w14:paraId="71F63447" w14:textId="2DCB3F6E" w:rsidR="00793AA0" w:rsidRPr="000D5825" w:rsidRDefault="00793AA0" w:rsidP="00793AA0">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İKİYK</w:t>
            </w:r>
          </w:p>
        </w:tc>
        <w:tc>
          <w:tcPr>
            <w:tcW w:w="430" w:type="pct"/>
            <w:tcBorders>
              <w:top w:val="nil"/>
              <w:left w:val="nil"/>
              <w:bottom w:val="single" w:sz="4" w:space="0" w:color="auto"/>
              <w:right w:val="single" w:sz="4" w:space="0" w:color="auto"/>
            </w:tcBorders>
            <w:shd w:val="clear" w:color="auto" w:fill="auto"/>
            <w:vAlign w:val="center"/>
          </w:tcPr>
          <w:p w14:paraId="0D408CB8" w14:textId="542268DE" w:rsidR="00793AA0" w:rsidRPr="000D5825" w:rsidRDefault="00793AA0" w:rsidP="00793AA0">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Üst Yönetim</w:t>
            </w:r>
          </w:p>
        </w:tc>
        <w:tc>
          <w:tcPr>
            <w:tcW w:w="455" w:type="pct"/>
            <w:tcBorders>
              <w:top w:val="nil"/>
              <w:left w:val="nil"/>
              <w:bottom w:val="single" w:sz="4" w:space="0" w:color="auto"/>
              <w:right w:val="single" w:sz="4" w:space="0" w:color="auto"/>
            </w:tcBorders>
            <w:shd w:val="clear" w:color="auto" w:fill="auto"/>
            <w:vAlign w:val="center"/>
            <w:hideMark/>
          </w:tcPr>
          <w:p w14:paraId="00632B51" w14:textId="77777777" w:rsidR="00793AA0" w:rsidRPr="000D5825" w:rsidRDefault="00793AA0" w:rsidP="00793AA0">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p>
        </w:tc>
        <w:tc>
          <w:tcPr>
            <w:tcW w:w="391" w:type="pct"/>
            <w:tcBorders>
              <w:top w:val="nil"/>
              <w:left w:val="nil"/>
              <w:bottom w:val="single" w:sz="4" w:space="0" w:color="auto"/>
              <w:right w:val="single" w:sz="4" w:space="0" w:color="auto"/>
            </w:tcBorders>
            <w:shd w:val="clear" w:color="auto" w:fill="auto"/>
            <w:vAlign w:val="center"/>
            <w:hideMark/>
          </w:tcPr>
          <w:p w14:paraId="778165F0" w14:textId="55D12692" w:rsidR="00793AA0" w:rsidRPr="000D5825" w:rsidRDefault="00793AA0" w:rsidP="00793AA0">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31.12.2024</w:t>
            </w:r>
          </w:p>
        </w:tc>
        <w:tc>
          <w:tcPr>
            <w:tcW w:w="441" w:type="pct"/>
            <w:tcBorders>
              <w:top w:val="nil"/>
              <w:left w:val="nil"/>
              <w:bottom w:val="single" w:sz="4" w:space="0" w:color="auto"/>
              <w:right w:val="single" w:sz="4" w:space="0" w:color="auto"/>
            </w:tcBorders>
            <w:shd w:val="clear" w:color="auto" w:fill="auto"/>
            <w:vAlign w:val="center"/>
          </w:tcPr>
          <w:p w14:paraId="3A30AC23" w14:textId="3852F3E4" w:rsidR="00793AA0" w:rsidRPr="000D5825" w:rsidRDefault="00793AA0" w:rsidP="00793AA0">
            <w:pPr>
              <w:spacing w:after="0" w:line="240" w:lineRule="auto"/>
              <w:rPr>
                <w:rFonts w:ascii="Times New Roman" w:eastAsia="Times New Roman" w:hAnsi="Times New Roman" w:cs="Times New Roman"/>
                <w:sz w:val="18"/>
                <w:szCs w:val="18"/>
                <w:lang w:eastAsia="tr-TR"/>
              </w:rPr>
            </w:pPr>
          </w:p>
        </w:tc>
      </w:tr>
      <w:tr w:rsidR="00793AA0" w:rsidRPr="000D5825" w14:paraId="60DFC636" w14:textId="77777777" w:rsidTr="004F1E44">
        <w:trPr>
          <w:trHeight w:val="57"/>
        </w:trPr>
        <w:tc>
          <w:tcPr>
            <w:tcW w:w="263" w:type="pct"/>
            <w:tcBorders>
              <w:top w:val="single" w:sz="4" w:space="0" w:color="auto"/>
              <w:left w:val="single" w:sz="8" w:space="0" w:color="auto"/>
              <w:bottom w:val="nil"/>
              <w:right w:val="single" w:sz="4" w:space="0" w:color="auto"/>
            </w:tcBorders>
            <w:shd w:val="clear" w:color="auto" w:fill="auto"/>
            <w:vAlign w:val="center"/>
            <w:hideMark/>
          </w:tcPr>
          <w:p w14:paraId="68BF23FF" w14:textId="77777777" w:rsidR="00793AA0" w:rsidRPr="000D5825" w:rsidRDefault="00793AA0" w:rsidP="00793AA0">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lastRenderedPageBreak/>
              <w:t>İS 18.2</w:t>
            </w:r>
          </w:p>
        </w:tc>
        <w:tc>
          <w:tcPr>
            <w:tcW w:w="719" w:type="pct"/>
            <w:tcBorders>
              <w:top w:val="single" w:sz="4" w:space="0" w:color="auto"/>
              <w:left w:val="nil"/>
              <w:bottom w:val="single" w:sz="4" w:space="0" w:color="auto"/>
              <w:right w:val="single" w:sz="4" w:space="0" w:color="auto"/>
            </w:tcBorders>
            <w:shd w:val="clear" w:color="auto" w:fill="auto"/>
            <w:vAlign w:val="center"/>
            <w:hideMark/>
          </w:tcPr>
          <w:p w14:paraId="07D4EA9F" w14:textId="77777777" w:rsidR="00793AA0" w:rsidRPr="000D5825" w:rsidRDefault="00793AA0" w:rsidP="00793AA0">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denetim sonucunda idare tarafından alınması gerekli görülen önlemleri içeren eylem planı hazırlanmalı, uygulanmalı ve izlenmelidir.</w:t>
            </w:r>
          </w:p>
        </w:tc>
        <w:tc>
          <w:tcPr>
            <w:tcW w:w="759" w:type="pct"/>
            <w:tcBorders>
              <w:top w:val="nil"/>
              <w:left w:val="nil"/>
              <w:bottom w:val="single" w:sz="4" w:space="0" w:color="auto"/>
              <w:right w:val="single" w:sz="4" w:space="0" w:color="auto"/>
            </w:tcBorders>
            <w:shd w:val="clear" w:color="auto" w:fill="auto"/>
            <w:vAlign w:val="center"/>
            <w:hideMark/>
          </w:tcPr>
          <w:p w14:paraId="0E398857" w14:textId="5145E768" w:rsidR="00793AA0" w:rsidRPr="00793AA0" w:rsidRDefault="00793AA0" w:rsidP="00793AA0">
            <w:pPr>
              <w:spacing w:after="0" w:line="240" w:lineRule="auto"/>
              <w:rPr>
                <w:rFonts w:ascii="Times New Roman" w:eastAsia="Times New Roman" w:hAnsi="Times New Roman" w:cs="Times New Roman"/>
                <w:sz w:val="18"/>
                <w:szCs w:val="18"/>
                <w:lang w:eastAsia="tr-TR"/>
              </w:rPr>
            </w:pPr>
            <w:r w:rsidRPr="00793AA0">
              <w:rPr>
                <w:rFonts w:ascii="Times New Roman" w:eastAsia="Times New Roman" w:hAnsi="Times New Roman" w:cs="Times New Roman"/>
                <w:sz w:val="18"/>
                <w:szCs w:val="18"/>
                <w:lang w:eastAsia="tr-TR"/>
              </w:rPr>
              <w:t>Üniversitemizde iç kontrol eylem planının revize edildiği tarih itibariyle iç denetim biriminde iç denetçi olmamasından dolayı iç denetim faaliyeti yürütülememektedir.</w:t>
            </w:r>
          </w:p>
        </w:tc>
        <w:tc>
          <w:tcPr>
            <w:tcW w:w="202" w:type="pct"/>
            <w:tcBorders>
              <w:top w:val="nil"/>
              <w:left w:val="nil"/>
              <w:bottom w:val="single" w:sz="4" w:space="0" w:color="auto"/>
              <w:right w:val="single" w:sz="4" w:space="0" w:color="auto"/>
            </w:tcBorders>
            <w:shd w:val="clear" w:color="auto" w:fill="auto"/>
            <w:vAlign w:val="center"/>
            <w:hideMark/>
          </w:tcPr>
          <w:p w14:paraId="50303C62" w14:textId="77777777" w:rsidR="00793AA0" w:rsidRPr="00793AA0" w:rsidRDefault="00793AA0" w:rsidP="007474CC">
            <w:pPr>
              <w:spacing w:after="0" w:line="240" w:lineRule="auto"/>
              <w:jc w:val="center"/>
              <w:rPr>
                <w:rFonts w:ascii="Times New Roman" w:eastAsia="Times New Roman" w:hAnsi="Times New Roman" w:cs="Times New Roman"/>
                <w:sz w:val="18"/>
                <w:szCs w:val="18"/>
                <w:lang w:eastAsia="tr-TR"/>
              </w:rPr>
            </w:pPr>
            <w:r w:rsidRPr="00793AA0">
              <w:rPr>
                <w:rFonts w:ascii="Times New Roman" w:eastAsia="Times New Roman" w:hAnsi="Times New Roman" w:cs="Times New Roman"/>
                <w:sz w:val="18"/>
                <w:szCs w:val="18"/>
                <w:lang w:eastAsia="tr-TR"/>
              </w:rPr>
              <w:t>İ 18.2.1</w:t>
            </w:r>
          </w:p>
        </w:tc>
        <w:tc>
          <w:tcPr>
            <w:tcW w:w="910" w:type="pct"/>
            <w:tcBorders>
              <w:top w:val="nil"/>
              <w:left w:val="nil"/>
              <w:bottom w:val="single" w:sz="4" w:space="0" w:color="auto"/>
              <w:right w:val="single" w:sz="4" w:space="0" w:color="auto"/>
            </w:tcBorders>
            <w:shd w:val="clear" w:color="auto" w:fill="auto"/>
            <w:vAlign w:val="center"/>
            <w:hideMark/>
          </w:tcPr>
          <w:p w14:paraId="65896014" w14:textId="7A656F66" w:rsidR="00793AA0" w:rsidRPr="00793AA0" w:rsidRDefault="00793AA0" w:rsidP="00793AA0">
            <w:pPr>
              <w:spacing w:after="0" w:line="240" w:lineRule="auto"/>
              <w:rPr>
                <w:rFonts w:ascii="Times New Roman" w:eastAsia="Times New Roman" w:hAnsi="Times New Roman" w:cs="Times New Roman"/>
                <w:sz w:val="18"/>
                <w:szCs w:val="18"/>
                <w:lang w:eastAsia="tr-TR"/>
              </w:rPr>
            </w:pPr>
            <w:r w:rsidRPr="00793AA0">
              <w:rPr>
                <w:rFonts w:ascii="Times New Roman" w:eastAsia="Times New Roman" w:hAnsi="Times New Roman" w:cs="Times New Roman"/>
                <w:sz w:val="18"/>
                <w:szCs w:val="18"/>
                <w:lang w:eastAsia="tr-TR"/>
              </w:rPr>
              <w:t>Üniversitemizde iç denetçi istihdam edilmesi ve idare tarafından alınması gerekli görülen önlemleri içeren eylem planının hazırlanarak uygulanması ve izlenmesi sağlanacaktır.</w:t>
            </w:r>
          </w:p>
        </w:tc>
        <w:tc>
          <w:tcPr>
            <w:tcW w:w="430" w:type="pct"/>
            <w:tcBorders>
              <w:top w:val="nil"/>
              <w:left w:val="nil"/>
              <w:bottom w:val="single" w:sz="4" w:space="0" w:color="auto"/>
              <w:right w:val="single" w:sz="4" w:space="0" w:color="auto"/>
            </w:tcBorders>
            <w:shd w:val="clear" w:color="auto" w:fill="auto"/>
            <w:vAlign w:val="center"/>
          </w:tcPr>
          <w:p w14:paraId="5297417F" w14:textId="77777777" w:rsidR="00793AA0" w:rsidRDefault="00793AA0" w:rsidP="00793AA0">
            <w:pPr>
              <w:spacing w:after="0" w:line="240" w:lineRule="auto"/>
              <w:jc w:val="center"/>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İç Denetim Birimi</w:t>
            </w:r>
          </w:p>
          <w:p w14:paraId="6237CF5B" w14:textId="3684109E" w:rsidR="00793AA0" w:rsidRPr="000D5825" w:rsidRDefault="00793AA0" w:rsidP="00793AA0">
            <w:pPr>
              <w:spacing w:after="0" w:line="240" w:lineRule="auto"/>
              <w:rPr>
                <w:rFonts w:ascii="Times New Roman" w:eastAsia="Times New Roman" w:hAnsi="Times New Roman" w:cs="Times New Roman"/>
                <w:sz w:val="18"/>
                <w:szCs w:val="18"/>
                <w:lang w:eastAsia="tr-TR"/>
              </w:rPr>
            </w:pPr>
          </w:p>
        </w:tc>
        <w:tc>
          <w:tcPr>
            <w:tcW w:w="430" w:type="pct"/>
            <w:tcBorders>
              <w:top w:val="nil"/>
              <w:left w:val="nil"/>
              <w:bottom w:val="single" w:sz="4" w:space="0" w:color="auto"/>
              <w:right w:val="single" w:sz="4" w:space="0" w:color="auto"/>
            </w:tcBorders>
            <w:shd w:val="clear" w:color="auto" w:fill="auto"/>
            <w:vAlign w:val="center"/>
          </w:tcPr>
          <w:p w14:paraId="121ACC13" w14:textId="514F599D" w:rsidR="00793AA0" w:rsidRPr="000D5825" w:rsidRDefault="00793AA0" w:rsidP="00793AA0">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Üst Yönetim</w:t>
            </w:r>
          </w:p>
        </w:tc>
        <w:tc>
          <w:tcPr>
            <w:tcW w:w="455" w:type="pct"/>
            <w:tcBorders>
              <w:top w:val="nil"/>
              <w:left w:val="nil"/>
              <w:bottom w:val="single" w:sz="4" w:space="0" w:color="auto"/>
              <w:right w:val="single" w:sz="4" w:space="0" w:color="auto"/>
            </w:tcBorders>
            <w:shd w:val="clear" w:color="auto" w:fill="auto"/>
            <w:vAlign w:val="center"/>
          </w:tcPr>
          <w:p w14:paraId="2913AB9A" w14:textId="75157866" w:rsidR="00793AA0" w:rsidRPr="000D5825" w:rsidRDefault="00793AA0" w:rsidP="00793AA0">
            <w:pPr>
              <w:spacing w:after="0" w:line="240" w:lineRule="auto"/>
              <w:rPr>
                <w:rFonts w:ascii="Times New Roman" w:eastAsia="Times New Roman" w:hAnsi="Times New Roman" w:cs="Times New Roman"/>
                <w:sz w:val="18"/>
                <w:szCs w:val="18"/>
                <w:lang w:eastAsia="tr-TR"/>
              </w:rPr>
            </w:pPr>
          </w:p>
        </w:tc>
        <w:tc>
          <w:tcPr>
            <w:tcW w:w="391" w:type="pct"/>
            <w:tcBorders>
              <w:top w:val="nil"/>
              <w:left w:val="nil"/>
              <w:bottom w:val="single" w:sz="4" w:space="0" w:color="auto"/>
              <w:right w:val="single" w:sz="4" w:space="0" w:color="auto"/>
            </w:tcBorders>
            <w:shd w:val="clear" w:color="auto" w:fill="auto"/>
            <w:vAlign w:val="center"/>
            <w:hideMark/>
          </w:tcPr>
          <w:p w14:paraId="72AAFD59" w14:textId="13C96FED" w:rsidR="00793AA0" w:rsidRPr="000D5825" w:rsidRDefault="00793AA0" w:rsidP="00793AA0">
            <w:pPr>
              <w:spacing w:after="0" w:line="240" w:lineRule="auto"/>
              <w:rPr>
                <w:rFonts w:ascii="Times New Roman" w:eastAsia="Times New Roman" w:hAnsi="Times New Roman" w:cs="Times New Roman"/>
                <w:sz w:val="18"/>
                <w:szCs w:val="18"/>
                <w:lang w:eastAsia="tr-TR"/>
              </w:rPr>
            </w:pPr>
            <w:r w:rsidRPr="000D5825">
              <w:rPr>
                <w:rFonts w:ascii="Times New Roman" w:eastAsia="Times New Roman" w:hAnsi="Times New Roman" w:cs="Times New Roman"/>
                <w:sz w:val="18"/>
                <w:szCs w:val="18"/>
                <w:lang w:eastAsia="tr-TR"/>
              </w:rPr>
              <w:t> </w:t>
            </w:r>
            <w:r>
              <w:rPr>
                <w:rFonts w:ascii="Times New Roman" w:eastAsia="Times New Roman" w:hAnsi="Times New Roman" w:cs="Times New Roman"/>
                <w:sz w:val="18"/>
                <w:szCs w:val="18"/>
                <w:lang w:eastAsia="tr-TR"/>
              </w:rPr>
              <w:t>31.12.2024</w:t>
            </w:r>
          </w:p>
        </w:tc>
        <w:tc>
          <w:tcPr>
            <w:tcW w:w="441" w:type="pct"/>
            <w:tcBorders>
              <w:top w:val="nil"/>
              <w:left w:val="nil"/>
              <w:bottom w:val="single" w:sz="4" w:space="0" w:color="auto"/>
              <w:right w:val="single" w:sz="4" w:space="0" w:color="auto"/>
            </w:tcBorders>
            <w:shd w:val="clear" w:color="auto" w:fill="auto"/>
            <w:vAlign w:val="center"/>
          </w:tcPr>
          <w:p w14:paraId="24C62756" w14:textId="31D7A147" w:rsidR="00793AA0" w:rsidRPr="000D5825" w:rsidRDefault="00793AA0" w:rsidP="00793AA0">
            <w:pPr>
              <w:spacing w:after="0" w:line="240" w:lineRule="auto"/>
              <w:rPr>
                <w:rFonts w:ascii="Times New Roman" w:eastAsia="Times New Roman" w:hAnsi="Times New Roman" w:cs="Times New Roman"/>
                <w:sz w:val="18"/>
                <w:szCs w:val="18"/>
                <w:lang w:eastAsia="tr-TR"/>
              </w:rPr>
            </w:pPr>
          </w:p>
        </w:tc>
      </w:tr>
    </w:tbl>
    <w:p w14:paraId="465AE004" w14:textId="2657A7D3" w:rsidR="007277EC" w:rsidRDefault="007277EC"/>
    <w:p w14:paraId="36AC390A" w14:textId="77777777" w:rsidR="004A0101" w:rsidRDefault="004A0101"/>
    <w:sectPr w:rsidR="004A0101" w:rsidSect="00527933">
      <w:headerReference w:type="default" r:id="rId7"/>
      <w:pgSz w:w="16838" w:h="11906" w:orient="landscape"/>
      <w:pgMar w:top="624" w:right="624" w:bottom="624" w:left="624"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D4D7B" w14:textId="77777777" w:rsidR="0025404F" w:rsidRDefault="0025404F" w:rsidP="00527933">
      <w:pPr>
        <w:spacing w:after="0" w:line="240" w:lineRule="auto"/>
      </w:pPr>
      <w:r>
        <w:separator/>
      </w:r>
    </w:p>
  </w:endnote>
  <w:endnote w:type="continuationSeparator" w:id="0">
    <w:p w14:paraId="6F114E79" w14:textId="77777777" w:rsidR="0025404F" w:rsidRDefault="0025404F" w:rsidP="0052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0307A" w14:textId="77777777" w:rsidR="0025404F" w:rsidRDefault="0025404F" w:rsidP="00527933">
      <w:pPr>
        <w:spacing w:after="0" w:line="240" w:lineRule="auto"/>
      </w:pPr>
      <w:r>
        <w:separator/>
      </w:r>
    </w:p>
  </w:footnote>
  <w:footnote w:type="continuationSeparator" w:id="0">
    <w:p w14:paraId="37850E21" w14:textId="77777777" w:rsidR="0025404F" w:rsidRDefault="0025404F" w:rsidP="0052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2D3E" w14:textId="3E7F1B7E" w:rsidR="00B408F1" w:rsidRPr="00527933" w:rsidRDefault="00B408F1" w:rsidP="00527933">
    <w:pPr>
      <w:pStyle w:val="stBilgi"/>
      <w:jc w:val="center"/>
      <w:rPr>
        <w:b/>
        <w:sz w:val="28"/>
        <w:szCs w:val="28"/>
      </w:rPr>
    </w:pPr>
    <w:r w:rsidRPr="00527933">
      <w:rPr>
        <w:b/>
        <w:sz w:val="28"/>
        <w:szCs w:val="28"/>
      </w:rPr>
      <w:t>BURDUR MEHMET AKİF ERSOY ÜNİVERSİTESİ İÇ KONTROL EYLEM PLANI</w:t>
    </w:r>
  </w:p>
  <w:p w14:paraId="51B805A9" w14:textId="77777777" w:rsidR="00B408F1" w:rsidRDefault="00B408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44"/>
    <w:rsid w:val="000016D5"/>
    <w:rsid w:val="00002956"/>
    <w:rsid w:val="00017429"/>
    <w:rsid w:val="00024E39"/>
    <w:rsid w:val="00027378"/>
    <w:rsid w:val="00034B2E"/>
    <w:rsid w:val="0003669E"/>
    <w:rsid w:val="0005265D"/>
    <w:rsid w:val="00065EB9"/>
    <w:rsid w:val="000710CA"/>
    <w:rsid w:val="00081DBC"/>
    <w:rsid w:val="00093123"/>
    <w:rsid w:val="00095FAD"/>
    <w:rsid w:val="000A0A36"/>
    <w:rsid w:val="000B2F49"/>
    <w:rsid w:val="000D5825"/>
    <w:rsid w:val="00101CD8"/>
    <w:rsid w:val="00103086"/>
    <w:rsid w:val="001128A1"/>
    <w:rsid w:val="00132ACA"/>
    <w:rsid w:val="0013449F"/>
    <w:rsid w:val="00146923"/>
    <w:rsid w:val="0016295F"/>
    <w:rsid w:val="001730C4"/>
    <w:rsid w:val="0019124C"/>
    <w:rsid w:val="0019382B"/>
    <w:rsid w:val="001B6A5A"/>
    <w:rsid w:val="001E0F4B"/>
    <w:rsid w:val="001F2C01"/>
    <w:rsid w:val="00206695"/>
    <w:rsid w:val="00206926"/>
    <w:rsid w:val="00210D31"/>
    <w:rsid w:val="00224D78"/>
    <w:rsid w:val="0023231D"/>
    <w:rsid w:val="00235158"/>
    <w:rsid w:val="00251E9F"/>
    <w:rsid w:val="0025404F"/>
    <w:rsid w:val="00256533"/>
    <w:rsid w:val="00287318"/>
    <w:rsid w:val="00291C6A"/>
    <w:rsid w:val="0029302F"/>
    <w:rsid w:val="002941CA"/>
    <w:rsid w:val="0029429A"/>
    <w:rsid w:val="0029484E"/>
    <w:rsid w:val="00296E70"/>
    <w:rsid w:val="002B7D93"/>
    <w:rsid w:val="002C0AC3"/>
    <w:rsid w:val="002D4542"/>
    <w:rsid w:val="002F3931"/>
    <w:rsid w:val="00300EFB"/>
    <w:rsid w:val="00323393"/>
    <w:rsid w:val="00340648"/>
    <w:rsid w:val="00346B89"/>
    <w:rsid w:val="003472AB"/>
    <w:rsid w:val="0035188B"/>
    <w:rsid w:val="00356829"/>
    <w:rsid w:val="00366056"/>
    <w:rsid w:val="00372DC8"/>
    <w:rsid w:val="0037305E"/>
    <w:rsid w:val="00396C65"/>
    <w:rsid w:val="003F4EE6"/>
    <w:rsid w:val="00402DA3"/>
    <w:rsid w:val="00402FD4"/>
    <w:rsid w:val="0040385D"/>
    <w:rsid w:val="0040409C"/>
    <w:rsid w:val="00416021"/>
    <w:rsid w:val="00416905"/>
    <w:rsid w:val="00420957"/>
    <w:rsid w:val="004218AD"/>
    <w:rsid w:val="00450BFE"/>
    <w:rsid w:val="00462DDC"/>
    <w:rsid w:val="00482B1E"/>
    <w:rsid w:val="00491EB4"/>
    <w:rsid w:val="00496A1A"/>
    <w:rsid w:val="004A0101"/>
    <w:rsid w:val="004B59CD"/>
    <w:rsid w:val="004C1BD5"/>
    <w:rsid w:val="004C2B3E"/>
    <w:rsid w:val="004D234A"/>
    <w:rsid w:val="004F1E44"/>
    <w:rsid w:val="004F5E98"/>
    <w:rsid w:val="005228E8"/>
    <w:rsid w:val="0052418F"/>
    <w:rsid w:val="00526D2D"/>
    <w:rsid w:val="00527933"/>
    <w:rsid w:val="00537DE3"/>
    <w:rsid w:val="00552F76"/>
    <w:rsid w:val="0055472A"/>
    <w:rsid w:val="00554D44"/>
    <w:rsid w:val="00560CA4"/>
    <w:rsid w:val="00564429"/>
    <w:rsid w:val="0056677B"/>
    <w:rsid w:val="005821F8"/>
    <w:rsid w:val="005A117F"/>
    <w:rsid w:val="005D2895"/>
    <w:rsid w:val="005F08FC"/>
    <w:rsid w:val="005F4650"/>
    <w:rsid w:val="006021D8"/>
    <w:rsid w:val="0066756F"/>
    <w:rsid w:val="00667BD6"/>
    <w:rsid w:val="00686246"/>
    <w:rsid w:val="006A2F73"/>
    <w:rsid w:val="006A50BA"/>
    <w:rsid w:val="006D393B"/>
    <w:rsid w:val="006F69FA"/>
    <w:rsid w:val="007042E7"/>
    <w:rsid w:val="00711828"/>
    <w:rsid w:val="00714896"/>
    <w:rsid w:val="0071746B"/>
    <w:rsid w:val="007277EC"/>
    <w:rsid w:val="00727DD0"/>
    <w:rsid w:val="00733AC7"/>
    <w:rsid w:val="00737874"/>
    <w:rsid w:val="007474CC"/>
    <w:rsid w:val="0076584B"/>
    <w:rsid w:val="0076744C"/>
    <w:rsid w:val="00782F11"/>
    <w:rsid w:val="00793AA0"/>
    <w:rsid w:val="007A1686"/>
    <w:rsid w:val="007C0B8E"/>
    <w:rsid w:val="007C4F50"/>
    <w:rsid w:val="007F4A1B"/>
    <w:rsid w:val="007F733E"/>
    <w:rsid w:val="00802B6F"/>
    <w:rsid w:val="00806438"/>
    <w:rsid w:val="00820541"/>
    <w:rsid w:val="00843F44"/>
    <w:rsid w:val="00846B61"/>
    <w:rsid w:val="00850B47"/>
    <w:rsid w:val="008629E8"/>
    <w:rsid w:val="00865495"/>
    <w:rsid w:val="008760C1"/>
    <w:rsid w:val="0088085F"/>
    <w:rsid w:val="008A152A"/>
    <w:rsid w:val="008A4476"/>
    <w:rsid w:val="008A5BE8"/>
    <w:rsid w:val="008B579F"/>
    <w:rsid w:val="008B7405"/>
    <w:rsid w:val="008C2F50"/>
    <w:rsid w:val="008C4933"/>
    <w:rsid w:val="008E3F83"/>
    <w:rsid w:val="008E4EB3"/>
    <w:rsid w:val="008F1482"/>
    <w:rsid w:val="008F17DC"/>
    <w:rsid w:val="00912A0E"/>
    <w:rsid w:val="00924F2A"/>
    <w:rsid w:val="00954627"/>
    <w:rsid w:val="009A6CEB"/>
    <w:rsid w:val="009B0213"/>
    <w:rsid w:val="009B254B"/>
    <w:rsid w:val="009C0C24"/>
    <w:rsid w:val="009C28C4"/>
    <w:rsid w:val="009D2F5B"/>
    <w:rsid w:val="009E33A4"/>
    <w:rsid w:val="009E6A83"/>
    <w:rsid w:val="009E7BD5"/>
    <w:rsid w:val="009E7CAA"/>
    <w:rsid w:val="009F3C5C"/>
    <w:rsid w:val="00A1740E"/>
    <w:rsid w:val="00A32212"/>
    <w:rsid w:val="00A34FA4"/>
    <w:rsid w:val="00A402D4"/>
    <w:rsid w:val="00A602C2"/>
    <w:rsid w:val="00A628BE"/>
    <w:rsid w:val="00A72672"/>
    <w:rsid w:val="00A77E9E"/>
    <w:rsid w:val="00A80EEA"/>
    <w:rsid w:val="00A85E96"/>
    <w:rsid w:val="00AE43B3"/>
    <w:rsid w:val="00AE79BE"/>
    <w:rsid w:val="00AF3391"/>
    <w:rsid w:val="00AF5CD2"/>
    <w:rsid w:val="00B00409"/>
    <w:rsid w:val="00B25E0C"/>
    <w:rsid w:val="00B33E90"/>
    <w:rsid w:val="00B35544"/>
    <w:rsid w:val="00B408F1"/>
    <w:rsid w:val="00B6546F"/>
    <w:rsid w:val="00B8230D"/>
    <w:rsid w:val="00B87216"/>
    <w:rsid w:val="00B90565"/>
    <w:rsid w:val="00B90A78"/>
    <w:rsid w:val="00BA2BE3"/>
    <w:rsid w:val="00BB0D8C"/>
    <w:rsid w:val="00BD0799"/>
    <w:rsid w:val="00BE505C"/>
    <w:rsid w:val="00BF6869"/>
    <w:rsid w:val="00C05A2B"/>
    <w:rsid w:val="00C07A87"/>
    <w:rsid w:val="00C17372"/>
    <w:rsid w:val="00C210A8"/>
    <w:rsid w:val="00C26B19"/>
    <w:rsid w:val="00C36891"/>
    <w:rsid w:val="00C62D4D"/>
    <w:rsid w:val="00CB0F77"/>
    <w:rsid w:val="00CB248B"/>
    <w:rsid w:val="00CB4ECE"/>
    <w:rsid w:val="00CC020C"/>
    <w:rsid w:val="00CC0F22"/>
    <w:rsid w:val="00CD719A"/>
    <w:rsid w:val="00CE3F32"/>
    <w:rsid w:val="00CF3DAA"/>
    <w:rsid w:val="00CF6EF1"/>
    <w:rsid w:val="00D07AE3"/>
    <w:rsid w:val="00D230D8"/>
    <w:rsid w:val="00D318F3"/>
    <w:rsid w:val="00D34065"/>
    <w:rsid w:val="00D34324"/>
    <w:rsid w:val="00D3700C"/>
    <w:rsid w:val="00D63BDE"/>
    <w:rsid w:val="00D64684"/>
    <w:rsid w:val="00D6795E"/>
    <w:rsid w:val="00D82167"/>
    <w:rsid w:val="00DA415D"/>
    <w:rsid w:val="00DC186A"/>
    <w:rsid w:val="00DE0924"/>
    <w:rsid w:val="00E20AC3"/>
    <w:rsid w:val="00E47EF2"/>
    <w:rsid w:val="00E614C9"/>
    <w:rsid w:val="00E6497E"/>
    <w:rsid w:val="00E74FF5"/>
    <w:rsid w:val="00E827B9"/>
    <w:rsid w:val="00E905E9"/>
    <w:rsid w:val="00E90E17"/>
    <w:rsid w:val="00E93B8F"/>
    <w:rsid w:val="00E94DAC"/>
    <w:rsid w:val="00E97C33"/>
    <w:rsid w:val="00EE3A93"/>
    <w:rsid w:val="00EE50D3"/>
    <w:rsid w:val="00F0299D"/>
    <w:rsid w:val="00F15E9E"/>
    <w:rsid w:val="00F206AE"/>
    <w:rsid w:val="00F24454"/>
    <w:rsid w:val="00F311DE"/>
    <w:rsid w:val="00F46A69"/>
    <w:rsid w:val="00F47546"/>
    <w:rsid w:val="00F56197"/>
    <w:rsid w:val="00F770AA"/>
    <w:rsid w:val="00F811AF"/>
    <w:rsid w:val="00F85615"/>
    <w:rsid w:val="00FB2EFF"/>
    <w:rsid w:val="00FD6A86"/>
    <w:rsid w:val="00FF4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487F"/>
  <w15:chartTrackingRefBased/>
  <w15:docId w15:val="{FFFFCA35-2A40-476C-B147-B934DBAC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28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28E8"/>
    <w:rPr>
      <w:rFonts w:ascii="Segoe UI" w:hAnsi="Segoe UI" w:cs="Segoe UI"/>
      <w:sz w:val="18"/>
      <w:szCs w:val="18"/>
    </w:rPr>
  </w:style>
  <w:style w:type="paragraph" w:styleId="stBilgi">
    <w:name w:val="header"/>
    <w:basedOn w:val="Normal"/>
    <w:link w:val="stBilgiChar"/>
    <w:uiPriority w:val="99"/>
    <w:unhideWhenUsed/>
    <w:rsid w:val="005279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7933"/>
  </w:style>
  <w:style w:type="paragraph" w:styleId="AltBilgi">
    <w:name w:val="footer"/>
    <w:basedOn w:val="Normal"/>
    <w:link w:val="AltBilgiChar"/>
    <w:uiPriority w:val="99"/>
    <w:unhideWhenUsed/>
    <w:rsid w:val="005279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1104">
      <w:bodyDiv w:val="1"/>
      <w:marLeft w:val="0"/>
      <w:marRight w:val="0"/>
      <w:marTop w:val="0"/>
      <w:marBottom w:val="0"/>
      <w:divBdr>
        <w:top w:val="none" w:sz="0" w:space="0" w:color="auto"/>
        <w:left w:val="none" w:sz="0" w:space="0" w:color="auto"/>
        <w:bottom w:val="none" w:sz="0" w:space="0" w:color="auto"/>
        <w:right w:val="none" w:sz="0" w:space="0" w:color="auto"/>
      </w:divBdr>
    </w:div>
    <w:div w:id="890120937">
      <w:bodyDiv w:val="1"/>
      <w:marLeft w:val="0"/>
      <w:marRight w:val="0"/>
      <w:marTop w:val="0"/>
      <w:marBottom w:val="0"/>
      <w:divBdr>
        <w:top w:val="none" w:sz="0" w:space="0" w:color="auto"/>
        <w:left w:val="none" w:sz="0" w:space="0" w:color="auto"/>
        <w:bottom w:val="none" w:sz="0" w:space="0" w:color="auto"/>
        <w:right w:val="none" w:sz="0" w:space="0" w:color="auto"/>
      </w:divBdr>
    </w:div>
    <w:div w:id="980964716">
      <w:bodyDiv w:val="1"/>
      <w:marLeft w:val="0"/>
      <w:marRight w:val="0"/>
      <w:marTop w:val="0"/>
      <w:marBottom w:val="0"/>
      <w:divBdr>
        <w:top w:val="none" w:sz="0" w:space="0" w:color="auto"/>
        <w:left w:val="none" w:sz="0" w:space="0" w:color="auto"/>
        <w:bottom w:val="none" w:sz="0" w:space="0" w:color="auto"/>
        <w:right w:val="none" w:sz="0" w:space="0" w:color="auto"/>
      </w:divBdr>
    </w:div>
    <w:div w:id="1813130812">
      <w:bodyDiv w:val="1"/>
      <w:marLeft w:val="0"/>
      <w:marRight w:val="0"/>
      <w:marTop w:val="0"/>
      <w:marBottom w:val="0"/>
      <w:divBdr>
        <w:top w:val="none" w:sz="0" w:space="0" w:color="auto"/>
        <w:left w:val="none" w:sz="0" w:space="0" w:color="auto"/>
        <w:bottom w:val="none" w:sz="0" w:space="0" w:color="auto"/>
        <w:right w:val="none" w:sz="0" w:space="0" w:color="auto"/>
      </w:divBdr>
    </w:div>
    <w:div w:id="1898710989">
      <w:bodyDiv w:val="1"/>
      <w:marLeft w:val="0"/>
      <w:marRight w:val="0"/>
      <w:marTop w:val="0"/>
      <w:marBottom w:val="0"/>
      <w:divBdr>
        <w:top w:val="none" w:sz="0" w:space="0" w:color="auto"/>
        <w:left w:val="none" w:sz="0" w:space="0" w:color="auto"/>
        <w:bottom w:val="none" w:sz="0" w:space="0" w:color="auto"/>
        <w:right w:val="none" w:sz="0" w:space="0" w:color="auto"/>
      </w:divBdr>
    </w:div>
    <w:div w:id="20485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F3BC-1DEE-4A1C-B25F-E4BF752A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7777</Words>
  <Characters>44329</Characters>
  <Application>Microsoft Office Word</Application>
  <DocSecurity>0</DocSecurity>
  <Lines>369</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21</cp:revision>
  <cp:lastPrinted>2024-08-28T09:12:00Z</cp:lastPrinted>
  <dcterms:created xsi:type="dcterms:W3CDTF">2024-06-25T09:07:00Z</dcterms:created>
  <dcterms:modified xsi:type="dcterms:W3CDTF">2024-09-02T12:21:00Z</dcterms:modified>
</cp:coreProperties>
</file>